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D0A" w:rsidRDefault="00EC1D0A" w:rsidP="00540E92">
      <w:pPr>
        <w:jc w:val="both"/>
        <w:rPr>
          <w:rFonts w:ascii="Arial" w:hAnsi="Arial" w:cs="Arial"/>
          <w:sz w:val="24"/>
          <w:szCs w:val="24"/>
        </w:rPr>
      </w:pPr>
      <w:r w:rsidRPr="00EC1D0A">
        <w:rPr>
          <w:rFonts w:ascii="Arial" w:hAnsi="Arial" w:cs="Arial"/>
          <w:sz w:val="24"/>
          <w:szCs w:val="24"/>
        </w:rPr>
        <w:t xml:space="preserve">NORMAS DE DEBATE ENTRE OS CANDIDATOS </w:t>
      </w:r>
      <w:r w:rsidR="00540E92">
        <w:rPr>
          <w:rFonts w:ascii="Arial" w:hAnsi="Arial" w:cs="Arial"/>
          <w:sz w:val="24"/>
          <w:szCs w:val="24"/>
        </w:rPr>
        <w:t xml:space="preserve">A </w:t>
      </w:r>
      <w:r w:rsidRPr="00EC1D0A">
        <w:rPr>
          <w:rFonts w:ascii="Arial" w:hAnsi="Arial" w:cs="Arial"/>
          <w:sz w:val="24"/>
          <w:szCs w:val="24"/>
        </w:rPr>
        <w:t>DIRETOR E VICE-DIRETOR DO C</w:t>
      </w:r>
      <w:r w:rsidR="00540E92">
        <w:rPr>
          <w:rFonts w:ascii="Arial" w:hAnsi="Arial" w:cs="Arial"/>
          <w:sz w:val="24"/>
          <w:szCs w:val="24"/>
        </w:rPr>
        <w:t>ENTRO DE CIÊNCIAS AGRÁRIAS</w:t>
      </w:r>
      <w:r w:rsidRPr="00EC1D0A">
        <w:rPr>
          <w:rFonts w:ascii="Arial" w:hAnsi="Arial" w:cs="Arial"/>
          <w:sz w:val="24"/>
          <w:szCs w:val="24"/>
        </w:rPr>
        <w:t xml:space="preserve"> PARA O PERÍODO DE 2017</w:t>
      </w:r>
      <w:r w:rsidR="00540E92">
        <w:rPr>
          <w:rFonts w:ascii="Arial" w:hAnsi="Arial" w:cs="Arial"/>
          <w:sz w:val="24"/>
          <w:szCs w:val="24"/>
        </w:rPr>
        <w:t xml:space="preserve"> A </w:t>
      </w:r>
      <w:r w:rsidRPr="00EC1D0A">
        <w:rPr>
          <w:rFonts w:ascii="Arial" w:hAnsi="Arial" w:cs="Arial"/>
          <w:sz w:val="24"/>
          <w:szCs w:val="24"/>
        </w:rPr>
        <w:t>2020</w:t>
      </w:r>
    </w:p>
    <w:p w:rsidR="00EC1D0A" w:rsidRDefault="00EC1D0A" w:rsidP="00EC1D0A">
      <w:pPr>
        <w:ind w:left="3402"/>
        <w:jc w:val="both"/>
      </w:pPr>
      <w:r>
        <w:t xml:space="preserve"> Estabelece normas referentes aos debates a serem realizados durante o processo de consulta </w:t>
      </w:r>
      <w:r w:rsidR="00540E92">
        <w:t>à</w:t>
      </w:r>
      <w:r>
        <w:t xml:space="preserve"> comunidade </w:t>
      </w:r>
      <w:r w:rsidR="00540E92">
        <w:t xml:space="preserve">universitária </w:t>
      </w:r>
      <w:r>
        <w:t xml:space="preserve">para a escolha dos cargos de </w:t>
      </w:r>
      <w:r w:rsidR="00540E92">
        <w:t>Dire</w:t>
      </w:r>
      <w:r>
        <w:t>tor e Vice-</w:t>
      </w:r>
      <w:r w:rsidR="00540E92">
        <w:t>Dire</w:t>
      </w:r>
      <w:r>
        <w:t>tor d</w:t>
      </w:r>
      <w:r w:rsidR="00540E92">
        <w:t>o Centro de Ciências Agrárias da UFPB</w:t>
      </w:r>
      <w:r>
        <w:t xml:space="preserve">. </w:t>
      </w:r>
    </w:p>
    <w:p w:rsidR="00EC1D0A" w:rsidRDefault="00EC1D0A" w:rsidP="00EC1D0A">
      <w:pPr>
        <w:ind w:left="3402"/>
        <w:jc w:val="both"/>
      </w:pPr>
    </w:p>
    <w:p w:rsidR="00AD246B" w:rsidRDefault="00EC1D0A" w:rsidP="00EC1D0A">
      <w:pPr>
        <w:jc w:val="both"/>
        <w:rPr>
          <w:rFonts w:ascii="Arial" w:hAnsi="Arial" w:cs="Arial"/>
        </w:rPr>
      </w:pPr>
      <w:r w:rsidRPr="00EC1D0A">
        <w:rPr>
          <w:rFonts w:ascii="Arial" w:hAnsi="Arial" w:cs="Arial"/>
        </w:rPr>
        <w:t>A Comissão E</w:t>
      </w:r>
      <w:r>
        <w:rPr>
          <w:rFonts w:ascii="Arial" w:hAnsi="Arial" w:cs="Arial"/>
        </w:rPr>
        <w:t>leitoral</w:t>
      </w:r>
      <w:r w:rsidRPr="00EC1D0A">
        <w:rPr>
          <w:rFonts w:ascii="Arial" w:hAnsi="Arial" w:cs="Arial"/>
        </w:rPr>
        <w:t>, no uso de suas atribuições</w:t>
      </w:r>
      <w:r>
        <w:rPr>
          <w:rFonts w:ascii="Arial" w:hAnsi="Arial" w:cs="Arial"/>
        </w:rPr>
        <w:t>,</w:t>
      </w:r>
      <w:r w:rsidRPr="00EC1D0A">
        <w:rPr>
          <w:rFonts w:ascii="Arial" w:hAnsi="Arial" w:cs="Arial"/>
        </w:rPr>
        <w:t xml:space="preserve"> agendou o</w:t>
      </w:r>
      <w:r>
        <w:rPr>
          <w:rFonts w:ascii="Arial" w:hAnsi="Arial" w:cs="Arial"/>
        </w:rPr>
        <w:t xml:space="preserve"> </w:t>
      </w:r>
      <w:r w:rsidRPr="00EC1D0A">
        <w:rPr>
          <w:rFonts w:ascii="Arial" w:hAnsi="Arial" w:cs="Arial"/>
        </w:rPr>
        <w:t>debate</w:t>
      </w:r>
      <w:r>
        <w:rPr>
          <w:rFonts w:ascii="Arial" w:hAnsi="Arial" w:cs="Arial"/>
        </w:rPr>
        <w:t xml:space="preserve"> para o dia 19 de outubro de 2016, com início às 14h00, no auditório </w:t>
      </w:r>
      <w:r w:rsidR="00540E92">
        <w:rPr>
          <w:rFonts w:ascii="Arial" w:hAnsi="Arial" w:cs="Arial"/>
        </w:rPr>
        <w:t xml:space="preserve">Profa. </w:t>
      </w:r>
      <w:r>
        <w:rPr>
          <w:rFonts w:ascii="Arial" w:hAnsi="Arial" w:cs="Arial"/>
        </w:rPr>
        <w:t xml:space="preserve">Maria das Dores Baracho. </w:t>
      </w:r>
    </w:p>
    <w:p w:rsidR="00EC1D0A" w:rsidRPr="00EC1D0A" w:rsidRDefault="00EC1D0A" w:rsidP="00EC1D0A">
      <w:pPr>
        <w:jc w:val="both"/>
        <w:rPr>
          <w:rFonts w:ascii="Arial" w:hAnsi="Arial" w:cs="Arial"/>
          <w:b/>
          <w:sz w:val="24"/>
          <w:szCs w:val="24"/>
        </w:rPr>
      </w:pPr>
    </w:p>
    <w:p w:rsidR="00AD246B" w:rsidRPr="00AD246B" w:rsidRDefault="00AD246B" w:rsidP="00AD246B">
      <w:pPr>
        <w:jc w:val="center"/>
        <w:rPr>
          <w:rFonts w:ascii="Arial" w:hAnsi="Arial" w:cs="Arial"/>
          <w:b/>
          <w:sz w:val="24"/>
          <w:szCs w:val="24"/>
        </w:rPr>
      </w:pPr>
      <w:r w:rsidRPr="00AD246B">
        <w:rPr>
          <w:rFonts w:ascii="Arial" w:hAnsi="Arial" w:cs="Arial"/>
          <w:b/>
          <w:sz w:val="24"/>
          <w:szCs w:val="24"/>
        </w:rPr>
        <w:t>TÍTULO I</w:t>
      </w:r>
    </w:p>
    <w:p w:rsidR="00AD246B" w:rsidRPr="00AD246B" w:rsidRDefault="00AD246B" w:rsidP="00AD246B">
      <w:pPr>
        <w:jc w:val="center"/>
        <w:rPr>
          <w:rFonts w:ascii="Arial" w:hAnsi="Arial" w:cs="Arial"/>
          <w:b/>
          <w:sz w:val="24"/>
          <w:szCs w:val="24"/>
        </w:rPr>
      </w:pPr>
      <w:r w:rsidRPr="00AD246B">
        <w:rPr>
          <w:rFonts w:ascii="Arial" w:hAnsi="Arial" w:cs="Arial"/>
          <w:b/>
          <w:sz w:val="24"/>
          <w:szCs w:val="24"/>
        </w:rPr>
        <w:t>REGRAS GERAIS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proofErr w:type="gramStart"/>
      <w:r w:rsidRPr="00AD246B">
        <w:rPr>
          <w:rFonts w:ascii="Arial" w:hAnsi="Arial" w:cs="Arial"/>
        </w:rPr>
        <w:t>1</w:t>
      </w:r>
      <w:proofErr w:type="gramEnd"/>
      <w:r w:rsidRPr="00AD246B">
        <w:rPr>
          <w:rFonts w:ascii="Arial" w:hAnsi="Arial" w:cs="Arial"/>
        </w:rPr>
        <w:t>) O objetivo do debate é exclusivamente apresentar e defender as propostas e ideias de gestão para os próximos quatro anos no cargo disputado. Todos os candidatos terão as mesmas condições de tempo e exposição.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 </w:t>
      </w:r>
      <w:proofErr w:type="gramStart"/>
      <w:r w:rsidRPr="00AD246B">
        <w:rPr>
          <w:rFonts w:ascii="Arial" w:hAnsi="Arial" w:cs="Arial"/>
        </w:rPr>
        <w:t>2</w:t>
      </w:r>
      <w:proofErr w:type="gramEnd"/>
      <w:r w:rsidRPr="00AD246B">
        <w:rPr>
          <w:rFonts w:ascii="Arial" w:hAnsi="Arial" w:cs="Arial"/>
        </w:rPr>
        <w:t>) A partir de qualquer privilégio dado a algum dos candidatos, a assessoria do candidato que se sentir prejudicado, poderá solicitar, ao final de cada bloco, à Comissão E</w:t>
      </w:r>
      <w:r w:rsidR="00EC1D0A">
        <w:rPr>
          <w:rFonts w:ascii="Arial" w:hAnsi="Arial" w:cs="Arial"/>
        </w:rPr>
        <w:t>leitoral</w:t>
      </w:r>
      <w:r w:rsidRPr="00AD246B">
        <w:rPr>
          <w:rFonts w:ascii="Arial" w:hAnsi="Arial" w:cs="Arial"/>
        </w:rPr>
        <w:t xml:space="preserve"> a reparação por parte do candidato que protagonizou o entrave, ficando a cargo dessa o atendimento ou não à solicitação. 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proofErr w:type="gramStart"/>
      <w:r w:rsidRPr="00AD246B">
        <w:rPr>
          <w:rFonts w:ascii="Arial" w:hAnsi="Arial" w:cs="Arial"/>
        </w:rPr>
        <w:t>3</w:t>
      </w:r>
      <w:proofErr w:type="gramEnd"/>
      <w:r w:rsidRPr="00AD246B">
        <w:rPr>
          <w:rFonts w:ascii="Arial" w:hAnsi="Arial" w:cs="Arial"/>
        </w:rPr>
        <w:t xml:space="preserve">) </w:t>
      </w:r>
      <w:r w:rsidR="00EC1D0A">
        <w:rPr>
          <w:rFonts w:ascii="Arial" w:hAnsi="Arial" w:cs="Arial"/>
        </w:rPr>
        <w:t>A</w:t>
      </w:r>
      <w:r w:rsidRPr="00AD246B">
        <w:rPr>
          <w:rFonts w:ascii="Arial" w:hAnsi="Arial" w:cs="Arial"/>
        </w:rPr>
        <w:t xml:space="preserve"> Comissão E</w:t>
      </w:r>
      <w:r w:rsidR="00EC1D0A">
        <w:rPr>
          <w:rFonts w:ascii="Arial" w:hAnsi="Arial" w:cs="Arial"/>
        </w:rPr>
        <w:t>leitoral</w:t>
      </w:r>
      <w:r w:rsidRPr="00AD246B">
        <w:rPr>
          <w:rFonts w:ascii="Arial" w:hAnsi="Arial" w:cs="Arial"/>
        </w:rPr>
        <w:t xml:space="preserve"> dever</w:t>
      </w:r>
      <w:r w:rsidR="00EC1D0A">
        <w:rPr>
          <w:rFonts w:ascii="Arial" w:hAnsi="Arial" w:cs="Arial"/>
        </w:rPr>
        <w:t>á</w:t>
      </w:r>
      <w:r w:rsidRPr="00AD246B">
        <w:rPr>
          <w:rFonts w:ascii="Arial" w:hAnsi="Arial" w:cs="Arial"/>
        </w:rPr>
        <w:t xml:space="preserve"> organizar</w:t>
      </w:r>
      <w:r w:rsidR="00EC1D0A">
        <w:rPr>
          <w:rFonts w:ascii="Arial" w:hAnsi="Arial" w:cs="Arial"/>
        </w:rPr>
        <w:t xml:space="preserve"> a</w:t>
      </w:r>
      <w:r w:rsidRPr="00AD246B">
        <w:rPr>
          <w:rFonts w:ascii="Arial" w:hAnsi="Arial" w:cs="Arial"/>
        </w:rPr>
        <w:t xml:space="preserve"> logística do debate</w:t>
      </w:r>
      <w:r w:rsidR="00EC1D0A">
        <w:rPr>
          <w:rFonts w:ascii="Arial" w:hAnsi="Arial" w:cs="Arial"/>
        </w:rPr>
        <w:t>.</w:t>
      </w:r>
      <w:r w:rsidRPr="00AD246B">
        <w:rPr>
          <w:rFonts w:ascii="Arial" w:hAnsi="Arial" w:cs="Arial"/>
        </w:rPr>
        <w:t xml:space="preserve"> A estrutura física demandada para tal evento requer a instalação de uma câmera de vídeo, gravando todo o debate, sem perder os detalhes. Podendo, cada chapa concorrente, solicitar cópias das gravações. 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proofErr w:type="gramStart"/>
      <w:r w:rsidRPr="00AD246B">
        <w:rPr>
          <w:rFonts w:ascii="Arial" w:hAnsi="Arial" w:cs="Arial"/>
        </w:rPr>
        <w:t>4</w:t>
      </w:r>
      <w:proofErr w:type="gramEnd"/>
      <w:r w:rsidRPr="00AD246B">
        <w:rPr>
          <w:rFonts w:ascii="Arial" w:hAnsi="Arial" w:cs="Arial"/>
        </w:rPr>
        <w:t xml:space="preserve">) Será terminantemente proibida a exposição de bandeiras, faixas, ou algo que caracterize propaganda política durante o debate. 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proofErr w:type="gramStart"/>
      <w:r w:rsidRPr="00AD246B">
        <w:rPr>
          <w:rFonts w:ascii="Arial" w:hAnsi="Arial" w:cs="Arial"/>
        </w:rPr>
        <w:t>5</w:t>
      </w:r>
      <w:proofErr w:type="gramEnd"/>
      <w:r w:rsidRPr="00AD246B">
        <w:rPr>
          <w:rFonts w:ascii="Arial" w:hAnsi="Arial" w:cs="Arial"/>
        </w:rPr>
        <w:t>) Não será permitida aos candidatos a utilização de equipamentos eletrônicos</w:t>
      </w:r>
      <w:r w:rsidR="00415364">
        <w:rPr>
          <w:rFonts w:ascii="Arial" w:hAnsi="Arial" w:cs="Arial"/>
        </w:rPr>
        <w:t xml:space="preserve"> de comunicação</w:t>
      </w:r>
      <w:r w:rsidRPr="00AD246B">
        <w:rPr>
          <w:rFonts w:ascii="Arial" w:hAnsi="Arial" w:cs="Arial"/>
        </w:rPr>
        <w:t xml:space="preserve"> (</w:t>
      </w:r>
      <w:proofErr w:type="spellStart"/>
      <w:r w:rsidRPr="00AD246B">
        <w:rPr>
          <w:rFonts w:ascii="Arial" w:hAnsi="Arial" w:cs="Arial"/>
        </w:rPr>
        <w:t>tablets</w:t>
      </w:r>
      <w:proofErr w:type="spellEnd"/>
      <w:r w:rsidRPr="00AD246B">
        <w:rPr>
          <w:rFonts w:ascii="Arial" w:hAnsi="Arial" w:cs="Arial"/>
        </w:rPr>
        <w:t xml:space="preserve">, smartphones ou qualquer tipo de equipamento). 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proofErr w:type="gramStart"/>
      <w:r w:rsidRPr="00AD246B">
        <w:rPr>
          <w:rFonts w:ascii="Arial" w:hAnsi="Arial" w:cs="Arial"/>
        </w:rPr>
        <w:t>6</w:t>
      </w:r>
      <w:proofErr w:type="gramEnd"/>
      <w:r w:rsidRPr="00AD246B">
        <w:rPr>
          <w:rFonts w:ascii="Arial" w:hAnsi="Arial" w:cs="Arial"/>
        </w:rPr>
        <w:t>) Será permitido 02 assessores por chapa e</w:t>
      </w:r>
      <w:r w:rsidR="00EC1D0A">
        <w:rPr>
          <w:rFonts w:ascii="Arial" w:hAnsi="Arial" w:cs="Arial"/>
        </w:rPr>
        <w:t>, juntamente com o candidato</w:t>
      </w:r>
      <w:r w:rsidRPr="00AD246B">
        <w:rPr>
          <w:rFonts w:ascii="Arial" w:hAnsi="Arial" w:cs="Arial"/>
        </w:rPr>
        <w:t xml:space="preserve"> a vice-</w:t>
      </w:r>
      <w:r w:rsidR="00EC1D0A">
        <w:rPr>
          <w:rFonts w:ascii="Arial" w:hAnsi="Arial" w:cs="Arial"/>
        </w:rPr>
        <w:t>diretor, terem</w:t>
      </w:r>
      <w:r w:rsidRPr="00AD246B">
        <w:rPr>
          <w:rFonts w:ascii="Arial" w:hAnsi="Arial" w:cs="Arial"/>
        </w:rPr>
        <w:t xml:space="preserve"> acesso aos candidatos a </w:t>
      </w:r>
      <w:r w:rsidR="00EC1D0A">
        <w:rPr>
          <w:rFonts w:ascii="Arial" w:hAnsi="Arial" w:cs="Arial"/>
        </w:rPr>
        <w:t>dire</w:t>
      </w:r>
      <w:r w:rsidRPr="00AD246B">
        <w:rPr>
          <w:rFonts w:ascii="Arial" w:hAnsi="Arial" w:cs="Arial"/>
        </w:rPr>
        <w:t>tor nos intervalos dos blocos (05 minutos), os quais permanecerão na primeira fileira de cadeiras do auditório.</w:t>
      </w:r>
    </w:p>
    <w:p w:rsidR="00AD246B" w:rsidRP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 </w:t>
      </w:r>
      <w:proofErr w:type="gramStart"/>
      <w:r w:rsidRPr="00AD246B">
        <w:rPr>
          <w:rFonts w:ascii="Arial" w:hAnsi="Arial" w:cs="Arial"/>
        </w:rPr>
        <w:t>7</w:t>
      </w:r>
      <w:proofErr w:type="gramEnd"/>
      <w:r w:rsidRPr="00AD246B">
        <w:rPr>
          <w:rFonts w:ascii="Arial" w:hAnsi="Arial" w:cs="Arial"/>
        </w:rPr>
        <w:t xml:space="preserve">) O </w:t>
      </w:r>
      <w:r w:rsidR="00EC1D0A">
        <w:rPr>
          <w:rFonts w:ascii="Arial" w:hAnsi="Arial" w:cs="Arial"/>
        </w:rPr>
        <w:t>debate será coordenado pela C</w:t>
      </w:r>
      <w:r w:rsidRPr="00AD246B">
        <w:rPr>
          <w:rFonts w:ascii="Arial" w:hAnsi="Arial" w:cs="Arial"/>
        </w:rPr>
        <w:t xml:space="preserve">omissão </w:t>
      </w:r>
      <w:r w:rsidR="00EC1D0A">
        <w:rPr>
          <w:rFonts w:ascii="Arial" w:hAnsi="Arial" w:cs="Arial"/>
        </w:rPr>
        <w:t>Eleitoral</w:t>
      </w:r>
      <w:r w:rsidRPr="00AD246B">
        <w:rPr>
          <w:rFonts w:ascii="Arial" w:hAnsi="Arial" w:cs="Arial"/>
        </w:rPr>
        <w:t xml:space="preserve"> e será subdividido em quatro blocos distintos, a saber: </w:t>
      </w:r>
    </w:p>
    <w:p w:rsidR="00AD246B" w:rsidRPr="00AD246B" w:rsidRDefault="00AD246B" w:rsidP="00114964">
      <w:pPr>
        <w:ind w:left="851"/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a) Exposição pelos candidatos de seus planos de trabalho;</w:t>
      </w:r>
    </w:p>
    <w:p w:rsidR="00AD246B" w:rsidRPr="00AD246B" w:rsidRDefault="00AD246B" w:rsidP="00114964">
      <w:pPr>
        <w:ind w:left="851"/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 b) Debate entre os candidatos; </w:t>
      </w:r>
    </w:p>
    <w:p w:rsidR="00AD246B" w:rsidRPr="00AD246B" w:rsidRDefault="00AD246B" w:rsidP="00114964">
      <w:pPr>
        <w:ind w:left="851"/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c) Debate dos candidatos com o plenário; </w:t>
      </w:r>
    </w:p>
    <w:p w:rsidR="00AD246B" w:rsidRDefault="00AD246B" w:rsidP="00114964">
      <w:pPr>
        <w:ind w:left="851"/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d) Considerações finais. </w:t>
      </w:r>
    </w:p>
    <w:p w:rsidR="00AD246B" w:rsidRP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lastRenderedPageBreak/>
        <w:t xml:space="preserve">Caberá ao mediador: </w:t>
      </w:r>
    </w:p>
    <w:p w:rsidR="00AD246B" w:rsidRP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I – indeferir perguntas impertinentes ou de cunho exclusivamente pessoal;</w:t>
      </w:r>
    </w:p>
    <w:p w:rsidR="00AD246B" w:rsidRP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II – evitar alterações entre os candidatos e entre estes e a plenária e vice- versa;</w:t>
      </w:r>
    </w:p>
    <w:p w:rsidR="00AD246B" w:rsidRP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III – censurar o uso de expressões injuriosas e depreciativas da imagem de membros e candidatos da UFPB; </w:t>
      </w:r>
    </w:p>
    <w:p w:rsidR="00AD246B" w:rsidRP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IV – solicitar da plenária contenção em manifestações consideradas inoportunas; 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V – interferir na condução dos trabalhos, podendo cassar a palavra; 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VI – efetuar os sorteios da ordem das falas dos candidatos durante o debate.</w:t>
      </w:r>
    </w:p>
    <w:p w:rsidR="003A1123" w:rsidRDefault="003A1123" w:rsidP="00114964">
      <w:pPr>
        <w:contextualSpacing/>
        <w:jc w:val="both"/>
        <w:rPr>
          <w:rFonts w:ascii="Arial" w:hAnsi="Arial" w:cs="Arial"/>
        </w:rPr>
      </w:pPr>
    </w:p>
    <w:p w:rsidR="003A1123" w:rsidRDefault="003A1123" w:rsidP="00114964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Observação: Nos casos em que uma torcida ultrapasse a linha do respeito ao debate, o candidato a ela associado será penalizado com redução de tempo na Consideração Final (Bloco </w:t>
      </w:r>
      <w:proofErr w:type="gramStart"/>
      <w:r>
        <w:rPr>
          <w:rFonts w:ascii="Arial" w:hAnsi="Arial" w:cs="Arial"/>
        </w:rPr>
        <w:t>4</w:t>
      </w:r>
      <w:proofErr w:type="gramEnd"/>
      <w:r>
        <w:rPr>
          <w:rFonts w:ascii="Arial" w:hAnsi="Arial" w:cs="Arial"/>
        </w:rPr>
        <w:t xml:space="preserve">). Essa avaliação será de responsabilidade da Comissão Eleitoral. </w:t>
      </w:r>
    </w:p>
    <w:p w:rsidR="00AD246B" w:rsidRDefault="00AD246B" w:rsidP="00EC1D0A">
      <w:pPr>
        <w:jc w:val="both"/>
        <w:rPr>
          <w:rFonts w:ascii="Arial" w:hAnsi="Arial" w:cs="Arial"/>
        </w:rPr>
      </w:pPr>
    </w:p>
    <w:p w:rsidR="00AD246B" w:rsidRPr="00AD246B" w:rsidRDefault="00AD246B">
      <w:pPr>
        <w:rPr>
          <w:rFonts w:ascii="Arial" w:hAnsi="Arial" w:cs="Arial"/>
        </w:rPr>
      </w:pPr>
    </w:p>
    <w:p w:rsidR="00AD246B" w:rsidRPr="00AD246B" w:rsidRDefault="00AD246B" w:rsidP="00AD246B">
      <w:pPr>
        <w:jc w:val="center"/>
        <w:rPr>
          <w:rFonts w:ascii="Arial" w:hAnsi="Arial" w:cs="Arial"/>
          <w:b/>
          <w:sz w:val="24"/>
          <w:szCs w:val="24"/>
        </w:rPr>
      </w:pPr>
      <w:r w:rsidRPr="00AD246B">
        <w:rPr>
          <w:rFonts w:ascii="Arial" w:hAnsi="Arial" w:cs="Arial"/>
          <w:b/>
          <w:sz w:val="24"/>
          <w:szCs w:val="24"/>
        </w:rPr>
        <w:t>TITULO II</w:t>
      </w:r>
    </w:p>
    <w:p w:rsidR="00AD246B" w:rsidRPr="00AD246B" w:rsidRDefault="00AD246B" w:rsidP="00AD246B">
      <w:pPr>
        <w:jc w:val="center"/>
        <w:rPr>
          <w:rFonts w:ascii="Arial" w:hAnsi="Arial" w:cs="Arial"/>
          <w:b/>
          <w:sz w:val="24"/>
          <w:szCs w:val="24"/>
        </w:rPr>
      </w:pPr>
      <w:r w:rsidRPr="00AD246B">
        <w:rPr>
          <w:rFonts w:ascii="Arial" w:hAnsi="Arial" w:cs="Arial"/>
          <w:b/>
          <w:sz w:val="24"/>
          <w:szCs w:val="24"/>
        </w:rPr>
        <w:t>ORGANIZAÇÃO DOS BLOCOS</w:t>
      </w:r>
    </w:p>
    <w:p w:rsidR="00EC1D0A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1º BLOCO: APRESENTAÇÃO DOS CANDIDATOS</w:t>
      </w:r>
      <w:r w:rsidR="00EC1D0A">
        <w:rPr>
          <w:rFonts w:ascii="Arial" w:hAnsi="Arial" w:cs="Arial"/>
        </w:rPr>
        <w:t>.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A ordem das falas será definida em sorteio a ser realizado na presença das chapas e será concedido um tempo de </w:t>
      </w:r>
      <w:r w:rsidR="003A1123">
        <w:rPr>
          <w:rFonts w:ascii="Arial" w:hAnsi="Arial" w:cs="Arial"/>
        </w:rPr>
        <w:t>10</w:t>
      </w:r>
      <w:r w:rsidRPr="00AD246B">
        <w:rPr>
          <w:rFonts w:ascii="Arial" w:hAnsi="Arial" w:cs="Arial"/>
        </w:rPr>
        <w:t xml:space="preserve"> minutos para cada chapa realizar sua apresentação. Tempo Total: </w:t>
      </w:r>
      <w:r w:rsidR="003A1123">
        <w:rPr>
          <w:rFonts w:ascii="Arial" w:hAnsi="Arial" w:cs="Arial"/>
        </w:rPr>
        <w:t>30</w:t>
      </w:r>
      <w:r w:rsidRPr="00AD246B">
        <w:rPr>
          <w:rFonts w:ascii="Arial" w:hAnsi="Arial" w:cs="Arial"/>
        </w:rPr>
        <w:t xml:space="preserve"> minutos</w:t>
      </w:r>
      <w:r>
        <w:rPr>
          <w:rFonts w:ascii="Arial" w:hAnsi="Arial" w:cs="Arial"/>
        </w:rPr>
        <w:t>.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2</w:t>
      </w:r>
      <w:r>
        <w:rPr>
          <w:rFonts w:ascii="Arial" w:hAnsi="Arial" w:cs="Arial"/>
        </w:rPr>
        <w:t>º</w:t>
      </w:r>
      <w:r w:rsidRPr="00AD246B">
        <w:rPr>
          <w:rFonts w:ascii="Arial" w:hAnsi="Arial" w:cs="Arial"/>
        </w:rPr>
        <w:t xml:space="preserve"> BLOCO: CÍRCULO ENTRE OS CANDIDATOS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Inicialmente serão disponibilizadas </w:t>
      </w:r>
      <w:r>
        <w:rPr>
          <w:rFonts w:ascii="Arial" w:hAnsi="Arial" w:cs="Arial"/>
        </w:rPr>
        <w:t>t</w:t>
      </w:r>
      <w:r w:rsidRPr="00AD246B">
        <w:rPr>
          <w:rFonts w:ascii="Arial" w:hAnsi="Arial" w:cs="Arial"/>
        </w:rPr>
        <w:t>rês urnas, que serão sorteadas na sequência (1,</w:t>
      </w:r>
      <w:r w:rsidR="00114964">
        <w:rPr>
          <w:rFonts w:ascii="Arial" w:hAnsi="Arial" w:cs="Arial"/>
        </w:rPr>
        <w:t xml:space="preserve"> </w:t>
      </w:r>
      <w:r w:rsidRPr="00AD246B">
        <w:rPr>
          <w:rFonts w:ascii="Arial" w:hAnsi="Arial" w:cs="Arial"/>
        </w:rPr>
        <w:t>2,</w:t>
      </w:r>
      <w:r w:rsidR="00114964">
        <w:rPr>
          <w:rFonts w:ascii="Arial" w:hAnsi="Arial" w:cs="Arial"/>
        </w:rPr>
        <w:t xml:space="preserve"> </w:t>
      </w:r>
      <w:r w:rsidRPr="00AD246B">
        <w:rPr>
          <w:rFonts w:ascii="Arial" w:hAnsi="Arial" w:cs="Arial"/>
        </w:rPr>
        <w:t xml:space="preserve">3) sendo esse sorteio feito pelo mediador do debate: 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Número 01 - Urna contendo os (03) três temas a serem discutidos: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a) Ensino,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b) Pesquisa/ Extensão </w:t>
      </w:r>
    </w:p>
    <w:p w:rsidR="00AD246B" w:rsidRDefault="00AD246B" w:rsidP="00114964">
      <w:pPr>
        <w:contextualSpacing/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c) Gestão.</w:t>
      </w:r>
    </w:p>
    <w:p w:rsidR="00114964" w:rsidRDefault="00114964" w:rsidP="00114964">
      <w:pPr>
        <w:contextualSpacing/>
        <w:jc w:val="both"/>
        <w:rPr>
          <w:rFonts w:ascii="Arial" w:hAnsi="Arial" w:cs="Arial"/>
        </w:rPr>
      </w:pP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Número 02 - Urna contendo os nomes dos candidatos que farão as perguntas</w:t>
      </w:r>
      <w:r>
        <w:rPr>
          <w:rFonts w:ascii="Arial" w:hAnsi="Arial" w:cs="Arial"/>
        </w:rPr>
        <w:t>.</w:t>
      </w:r>
    </w:p>
    <w:p w:rsidR="00114964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Número 03 – Debate entre as chapas será organizado em três (3) grupos temáticos, cada qual com </w:t>
      </w:r>
      <w:r w:rsidR="003A1123">
        <w:rPr>
          <w:rFonts w:ascii="Arial" w:hAnsi="Arial" w:cs="Arial"/>
        </w:rPr>
        <w:t>quinze</w:t>
      </w:r>
      <w:r w:rsidRPr="00AD246B">
        <w:rPr>
          <w:rFonts w:ascii="Arial" w:hAnsi="Arial" w:cs="Arial"/>
        </w:rPr>
        <w:t xml:space="preserve"> minutos de duração de maneira que</w:t>
      </w:r>
      <w:r w:rsidR="00114964">
        <w:rPr>
          <w:rFonts w:ascii="Arial" w:hAnsi="Arial" w:cs="Arial"/>
        </w:rPr>
        <w:t>,</w:t>
      </w:r>
      <w:r w:rsidRPr="00AD246B">
        <w:rPr>
          <w:rFonts w:ascii="Arial" w:hAnsi="Arial" w:cs="Arial"/>
        </w:rPr>
        <w:t xml:space="preserve"> </w:t>
      </w:r>
      <w:r w:rsidR="00114964" w:rsidRPr="00AD246B">
        <w:rPr>
          <w:rFonts w:ascii="Arial" w:hAnsi="Arial" w:cs="Arial"/>
        </w:rPr>
        <w:t>entre pergunta, resposta, réplica e tréplica</w:t>
      </w:r>
      <w:r w:rsidR="00114964">
        <w:rPr>
          <w:rFonts w:ascii="Arial" w:hAnsi="Arial" w:cs="Arial"/>
        </w:rPr>
        <w:t>,</w:t>
      </w:r>
      <w:r w:rsidR="00114964" w:rsidRPr="00AD246B">
        <w:rPr>
          <w:rFonts w:ascii="Arial" w:hAnsi="Arial" w:cs="Arial"/>
        </w:rPr>
        <w:t xml:space="preserve"> </w:t>
      </w:r>
      <w:r w:rsidRPr="00AD246B">
        <w:rPr>
          <w:rFonts w:ascii="Arial" w:hAnsi="Arial" w:cs="Arial"/>
        </w:rPr>
        <w:t xml:space="preserve">cada chapa falará cinco minutos sobre o tema. </w:t>
      </w:r>
    </w:p>
    <w:p w:rsidR="00114964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Constituição de grupos: Pergunta: 1 minuto; Resposta: 2 minutos, Réplica: 1 minuto, Treplica: 1 minuto</w:t>
      </w:r>
      <w:r w:rsidR="00114964">
        <w:rPr>
          <w:rFonts w:ascii="Arial" w:hAnsi="Arial" w:cs="Arial"/>
        </w:rPr>
        <w:t>.</w:t>
      </w:r>
    </w:p>
    <w:p w:rsidR="00114964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Sorteia-se a chapa que iniciará o primeiro grupo que escolherá a qual chapa dirigirá a pergunta. Em seguida, sorteia-se, sem reposição, o tema para o primeiro grupo. Completado o primeiro grupo, procede-se ao segundo e terceiro grupos com a mesma dinâmica adotada.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Intervalo: 05 minutos 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lastRenderedPageBreak/>
        <w:t>3</w:t>
      </w:r>
      <w:r>
        <w:rPr>
          <w:rFonts w:ascii="Arial" w:hAnsi="Arial" w:cs="Arial"/>
        </w:rPr>
        <w:t>º</w:t>
      </w:r>
      <w:r w:rsidRPr="00AD246B">
        <w:rPr>
          <w:rFonts w:ascii="Arial" w:hAnsi="Arial" w:cs="Arial"/>
        </w:rPr>
        <w:t xml:space="preserve"> BLOCO: PERGUNTAS DO PLENÁRIO</w:t>
      </w:r>
      <w:r>
        <w:rPr>
          <w:rFonts w:ascii="Arial" w:hAnsi="Arial" w:cs="Arial"/>
        </w:rPr>
        <w:t>.</w:t>
      </w:r>
    </w:p>
    <w:p w:rsidR="00AD246B" w:rsidRDefault="00AD246B" w:rsidP="00EC1D0A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Os membros da Comissão E</w:t>
      </w:r>
      <w:r w:rsidR="00114964">
        <w:rPr>
          <w:rFonts w:ascii="Arial" w:hAnsi="Arial" w:cs="Arial"/>
        </w:rPr>
        <w:t xml:space="preserve">leitoral </w:t>
      </w:r>
      <w:r w:rsidRPr="00AD246B">
        <w:rPr>
          <w:rFonts w:ascii="Arial" w:hAnsi="Arial" w:cs="Arial"/>
        </w:rPr>
        <w:t>serão responsáveis por recolher as perguntas que deverão ser postadas em urnas temáticas</w:t>
      </w:r>
      <w:r w:rsidR="003A1123">
        <w:rPr>
          <w:rFonts w:ascii="Arial" w:hAnsi="Arial" w:cs="Arial"/>
        </w:rPr>
        <w:t xml:space="preserve"> (ensino; pesquisa/extensão; gestão)</w:t>
      </w:r>
      <w:r w:rsidRPr="00AD246B">
        <w:rPr>
          <w:rFonts w:ascii="Arial" w:hAnsi="Arial" w:cs="Arial"/>
        </w:rPr>
        <w:t xml:space="preserve"> e devidamente lacradas antes do início do terceiro bloco. Posteriormente, será sorteada pela </w:t>
      </w:r>
      <w:r w:rsidR="00415364">
        <w:rPr>
          <w:rFonts w:ascii="Arial" w:hAnsi="Arial" w:cs="Arial"/>
        </w:rPr>
        <w:t xml:space="preserve">Comissão </w:t>
      </w:r>
      <w:r w:rsidRPr="00AD246B">
        <w:rPr>
          <w:rFonts w:ascii="Arial" w:hAnsi="Arial" w:cs="Arial"/>
        </w:rPr>
        <w:t xml:space="preserve">e lida pelo mediador. Logo após o candidato sorteado responderá e assim sucessivamente até que cada candidato responda um total de duas perguntas. As perguntas devem ser de cunho universal, por tema e não direcionado ao candidato, ou seja, será sorteado o candidato e posteriormente a pergunta, sendo que o candidato só poderá responder uma vez por rodada. Na pergunta </w:t>
      </w:r>
      <w:r w:rsidR="003A1123" w:rsidRPr="00E064E9">
        <w:rPr>
          <w:rFonts w:ascii="Arial" w:hAnsi="Arial" w:cs="Arial"/>
        </w:rPr>
        <w:t xml:space="preserve">(em papel padronizado disponibilizado na entrada do auditório) </w:t>
      </w:r>
      <w:r w:rsidRPr="00AD246B">
        <w:rPr>
          <w:rFonts w:ascii="Arial" w:hAnsi="Arial" w:cs="Arial"/>
        </w:rPr>
        <w:t>deverá constar o nome e o segmento (docente, técnico ou discente - informar o curso) do autor. A pergunta sem identificação será anulada automaticamente e a pergunta depositada em urna com a temática inadequada que será descartada. Como as perguntas deverão ser direcionadas pelos temas, será proibida qualquer pergunta sobre a vida pessoal de qualquer candidato</w:t>
      </w:r>
      <w:r w:rsidR="003A1123">
        <w:rPr>
          <w:rFonts w:ascii="Arial" w:hAnsi="Arial" w:cs="Arial"/>
        </w:rPr>
        <w:t>.</w:t>
      </w:r>
      <w:r w:rsidRPr="00AD246B">
        <w:rPr>
          <w:rFonts w:ascii="Arial" w:hAnsi="Arial" w:cs="Arial"/>
        </w:rPr>
        <w:t xml:space="preserve"> O mediador terá a responsabilidade de verificar (ler) com antecedência sobre a finalidade da pergunta, se ela for dúbia sobre a sua intenção, será descartada e automaticamente observada a seguinte. Sendo que serão apenas duas perguntas por chapa, onde cada candidato responderá somente uma pergunta por rodada. O tema só poderá ser explorado em uma rodada, na rodada seguinte deverá ser sorteado outro tema. </w:t>
      </w:r>
    </w:p>
    <w:p w:rsid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Resposta: 3 min (Sem direito à réplica)</w:t>
      </w:r>
    </w:p>
    <w:p w:rsid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Chapa a </w:t>
      </w:r>
      <w:r w:rsidR="00540E92">
        <w:rPr>
          <w:rFonts w:ascii="Arial" w:hAnsi="Arial" w:cs="Arial"/>
        </w:rPr>
        <w:t>Diretor</w:t>
      </w:r>
      <w:r w:rsidRPr="00AD246B">
        <w:rPr>
          <w:rFonts w:ascii="Arial" w:hAnsi="Arial" w:cs="Arial"/>
        </w:rPr>
        <w:t>: 6 minutos para cada</w:t>
      </w:r>
    </w:p>
    <w:p w:rsid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Tempo total: 24 minutos</w:t>
      </w:r>
      <w:r>
        <w:rPr>
          <w:rFonts w:ascii="Arial" w:hAnsi="Arial" w:cs="Arial"/>
        </w:rPr>
        <w:t>.</w:t>
      </w:r>
    </w:p>
    <w:p w:rsidR="00AD246B" w:rsidRDefault="00AD246B" w:rsidP="00AD246B">
      <w:pPr>
        <w:jc w:val="both"/>
        <w:rPr>
          <w:rFonts w:ascii="Arial" w:hAnsi="Arial" w:cs="Arial"/>
        </w:rPr>
      </w:pPr>
    </w:p>
    <w:p w:rsidR="00D040F9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4</w:t>
      </w:r>
      <w:r>
        <w:rPr>
          <w:rFonts w:ascii="Arial" w:hAnsi="Arial" w:cs="Arial"/>
        </w:rPr>
        <w:t>º</w:t>
      </w:r>
      <w:r w:rsidRPr="00AD246B">
        <w:rPr>
          <w:rFonts w:ascii="Arial" w:hAnsi="Arial" w:cs="Arial"/>
        </w:rPr>
        <w:t xml:space="preserve"> BLOCO: FALA FINAL DOS CANDIDATOS</w:t>
      </w:r>
    </w:p>
    <w:p w:rsidR="003A1123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Serão disponibilizados cinco minutos para cada candidato finalizar a sua participação, com ordem inversa aquela definida no sorteio inicial. </w:t>
      </w:r>
    </w:p>
    <w:p w:rsid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 xml:space="preserve">Candidato a </w:t>
      </w:r>
      <w:r w:rsidR="00114964">
        <w:rPr>
          <w:rFonts w:ascii="Arial" w:hAnsi="Arial" w:cs="Arial"/>
        </w:rPr>
        <w:t>Diretor</w:t>
      </w:r>
      <w:r w:rsidRPr="00AD246B">
        <w:rPr>
          <w:rFonts w:ascii="Arial" w:hAnsi="Arial" w:cs="Arial"/>
        </w:rPr>
        <w:t xml:space="preserve">: </w:t>
      </w:r>
      <w:r w:rsidR="003A1123">
        <w:rPr>
          <w:rFonts w:ascii="Arial" w:hAnsi="Arial" w:cs="Arial"/>
        </w:rPr>
        <w:t>5</w:t>
      </w:r>
      <w:r w:rsidRPr="00AD246B">
        <w:rPr>
          <w:rFonts w:ascii="Arial" w:hAnsi="Arial" w:cs="Arial"/>
        </w:rPr>
        <w:t xml:space="preserve"> minutos para cada</w:t>
      </w:r>
      <w:r>
        <w:rPr>
          <w:rFonts w:ascii="Arial" w:hAnsi="Arial" w:cs="Arial"/>
        </w:rPr>
        <w:t>.</w:t>
      </w:r>
    </w:p>
    <w:p w:rsid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Tempo Total: 1</w:t>
      </w:r>
      <w:r w:rsidR="003A1123">
        <w:rPr>
          <w:rFonts w:ascii="Arial" w:hAnsi="Arial" w:cs="Arial"/>
        </w:rPr>
        <w:t>5</w:t>
      </w:r>
      <w:r w:rsidRPr="00AD246B">
        <w:rPr>
          <w:rFonts w:ascii="Arial" w:hAnsi="Arial" w:cs="Arial"/>
        </w:rPr>
        <w:t xml:space="preserve"> minutos </w:t>
      </w:r>
    </w:p>
    <w:p w:rsidR="00AD246B" w:rsidRDefault="00AD246B" w:rsidP="00AD246B">
      <w:pPr>
        <w:jc w:val="both"/>
        <w:rPr>
          <w:rFonts w:ascii="Arial" w:hAnsi="Arial" w:cs="Arial"/>
          <w:b/>
        </w:rPr>
      </w:pPr>
    </w:p>
    <w:p w:rsidR="00540E92" w:rsidRPr="00AD246B" w:rsidRDefault="00540E92" w:rsidP="00AD246B">
      <w:pPr>
        <w:jc w:val="both"/>
        <w:rPr>
          <w:rFonts w:ascii="Arial" w:hAnsi="Arial" w:cs="Arial"/>
          <w:b/>
        </w:rPr>
      </w:pPr>
    </w:p>
    <w:p w:rsidR="00AD246B" w:rsidRPr="00AD246B" w:rsidRDefault="00AD246B" w:rsidP="00AD246B">
      <w:pPr>
        <w:jc w:val="center"/>
        <w:rPr>
          <w:rFonts w:ascii="Arial" w:hAnsi="Arial" w:cs="Arial"/>
          <w:b/>
        </w:rPr>
      </w:pPr>
      <w:r w:rsidRPr="00AD246B">
        <w:rPr>
          <w:rFonts w:ascii="Arial" w:hAnsi="Arial" w:cs="Arial"/>
          <w:b/>
        </w:rPr>
        <w:t>TÍTULO III</w:t>
      </w:r>
    </w:p>
    <w:p w:rsidR="00AD246B" w:rsidRPr="00AD246B" w:rsidRDefault="00AD246B" w:rsidP="00AD246B">
      <w:pPr>
        <w:jc w:val="both"/>
        <w:rPr>
          <w:rFonts w:ascii="Arial" w:hAnsi="Arial" w:cs="Arial"/>
        </w:rPr>
      </w:pPr>
      <w:r w:rsidRPr="00AD246B">
        <w:rPr>
          <w:rFonts w:ascii="Arial" w:hAnsi="Arial" w:cs="Arial"/>
        </w:rPr>
        <w:t>CONSIDERAÇÕES FINAIS - Os casos omissos serão resolvidos pela Comissão E</w:t>
      </w:r>
      <w:r w:rsidR="00E064E9">
        <w:rPr>
          <w:rFonts w:ascii="Arial" w:hAnsi="Arial" w:cs="Arial"/>
        </w:rPr>
        <w:t>leitoral</w:t>
      </w:r>
      <w:bookmarkStart w:id="0" w:name="_GoBack"/>
      <w:bookmarkEnd w:id="0"/>
      <w:r w:rsidRPr="00AD246B">
        <w:rPr>
          <w:rFonts w:ascii="Arial" w:hAnsi="Arial" w:cs="Arial"/>
        </w:rPr>
        <w:t>.</w:t>
      </w:r>
    </w:p>
    <w:sectPr w:rsidR="00AD246B" w:rsidRPr="00AD24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46B"/>
    <w:rsid w:val="00114964"/>
    <w:rsid w:val="003A1123"/>
    <w:rsid w:val="00415364"/>
    <w:rsid w:val="00540E92"/>
    <w:rsid w:val="00AD246B"/>
    <w:rsid w:val="00D040F9"/>
    <w:rsid w:val="00E064E9"/>
    <w:rsid w:val="00EC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944</Words>
  <Characters>5100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user</cp:lastModifiedBy>
  <cp:revision>5</cp:revision>
  <dcterms:created xsi:type="dcterms:W3CDTF">2016-10-10T13:48:00Z</dcterms:created>
  <dcterms:modified xsi:type="dcterms:W3CDTF">2016-10-11T19:25:00Z</dcterms:modified>
</cp:coreProperties>
</file>