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93" w:rsidRDefault="00C9448C">
      <w:pPr>
        <w:spacing w:before="120"/>
        <w:ind w:right="-2" w:hanging="11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ANEXO C</w:t>
      </w:r>
    </w:p>
    <w:p w:rsidR="000D7393" w:rsidRDefault="00C9448C">
      <w:pPr>
        <w:spacing w:before="120"/>
        <w:ind w:left="992" w:right="-2" w:hanging="1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FICHA DE DESCRIÇÃO DE ATIVIDADES LABORAIS COM EXPOSIÇÃO A </w:t>
      </w:r>
      <w:r>
        <w:rPr>
          <w:rFonts w:ascii="Arial" w:eastAsia="Arial" w:hAnsi="Arial" w:cs="Arial"/>
          <w:b/>
          <w:sz w:val="24"/>
          <w:szCs w:val="24"/>
          <w:u w:val="single"/>
        </w:rPr>
        <w:t>AGENTE(S) FÍSICO(S)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D0265B" w:rsidRDefault="00D0265B" w:rsidP="00D0265B">
      <w:pPr>
        <w:spacing w:after="120"/>
        <w:jc w:val="both"/>
        <w:rPr>
          <w:rFonts w:ascii="Arial" w:eastAsia="Arial" w:hAnsi="Arial" w:cs="Arial"/>
          <w:sz w:val="16"/>
          <w:szCs w:val="16"/>
        </w:rPr>
      </w:pPr>
    </w:p>
    <w:p w:rsidR="00D0265B" w:rsidRPr="00D0265B" w:rsidRDefault="00D0265B" w:rsidP="00D0265B">
      <w:pPr>
        <w:spacing w:after="8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0265B">
        <w:rPr>
          <w:rFonts w:ascii="Arial" w:eastAsia="Arial" w:hAnsi="Arial" w:cs="Arial"/>
          <w:b/>
          <w:color w:val="000000" w:themeColor="text1"/>
          <w:sz w:val="22"/>
          <w:szCs w:val="22"/>
        </w:rPr>
        <w:t>OBSERVAÇÕES:</w:t>
      </w:r>
      <w:r w:rsidRPr="00D0265B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:rsidR="000D7393" w:rsidRDefault="00D0265B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DF5BF8">
        <w:rPr>
          <w:rFonts w:ascii="Arial" w:eastAsia="Arial" w:hAnsi="Arial" w:cs="Arial"/>
          <w:sz w:val="22"/>
          <w:szCs w:val="22"/>
        </w:rPr>
        <w:t>(1)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C9448C">
        <w:rPr>
          <w:rFonts w:ascii="Arial" w:eastAsia="Arial" w:hAnsi="Arial" w:cs="Arial"/>
          <w:b/>
          <w:sz w:val="22"/>
          <w:szCs w:val="22"/>
        </w:rPr>
        <w:t xml:space="preserve">OBRIGATÓRIA a </w:t>
      </w:r>
      <w:r w:rsidR="00C9448C">
        <w:rPr>
          <w:rFonts w:ascii="Arial" w:eastAsia="Arial" w:hAnsi="Arial" w:cs="Arial"/>
          <w:b/>
          <w:sz w:val="22"/>
          <w:szCs w:val="22"/>
          <w:highlight w:val="yellow"/>
          <w:u w:val="single"/>
        </w:rPr>
        <w:t>DIGITALIZAÇÃO</w:t>
      </w:r>
      <w:r w:rsidR="00C9448C">
        <w:rPr>
          <w:rFonts w:ascii="Arial" w:eastAsia="Arial" w:hAnsi="Arial" w:cs="Arial"/>
          <w:b/>
          <w:sz w:val="22"/>
          <w:szCs w:val="22"/>
        </w:rPr>
        <w:t xml:space="preserve"> das informações. </w:t>
      </w:r>
      <w:r w:rsidR="00C9448C">
        <w:rPr>
          <w:rFonts w:ascii="Arial" w:eastAsia="Arial" w:hAnsi="Arial" w:cs="Arial"/>
          <w:sz w:val="22"/>
          <w:szCs w:val="22"/>
        </w:rPr>
        <w:t>O preenchimento de forma manuscrita será considerado inválido e o processo será devolvido para adequações, sob a alegação do risco de equívocos (incompreensão do estilo de caligrafia) durante a análise do que foi respondido. Portanto, o preenchimento digital das informações dará maior clareza e precisão na comunicação.</w:t>
      </w:r>
    </w:p>
    <w:p w:rsidR="000D7393" w:rsidRDefault="00C9448C">
      <w:pPr>
        <w:spacing w:after="8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(2) informar nos campos deste anexo </w:t>
      </w:r>
      <w:r w:rsidR="00540E80">
        <w:rPr>
          <w:rFonts w:ascii="Arial" w:eastAsia="Arial" w:hAnsi="Arial" w:cs="Arial"/>
          <w:sz w:val="22"/>
          <w:szCs w:val="22"/>
        </w:rPr>
        <w:t>a atividade</w:t>
      </w:r>
      <w:r w:rsidR="004F68B1">
        <w:rPr>
          <w:rFonts w:ascii="Arial" w:eastAsia="Arial" w:hAnsi="Arial" w:cs="Arial"/>
          <w:sz w:val="22"/>
          <w:szCs w:val="22"/>
        </w:rPr>
        <w:t xml:space="preserve"> ou função</w:t>
      </w:r>
      <w:r w:rsidR="00540E80">
        <w:rPr>
          <w:rFonts w:ascii="Arial" w:eastAsia="Arial" w:hAnsi="Arial" w:cs="Arial"/>
          <w:sz w:val="22"/>
          <w:szCs w:val="22"/>
        </w:rPr>
        <w:t xml:space="preserve"> ou </w:t>
      </w:r>
      <w:r>
        <w:rPr>
          <w:rFonts w:ascii="Arial" w:eastAsia="Arial" w:hAnsi="Arial" w:cs="Arial"/>
          <w:sz w:val="22"/>
          <w:szCs w:val="22"/>
        </w:rPr>
        <w:t xml:space="preserve">nome da disciplina/componente curricular, </w:t>
      </w:r>
      <w:r w:rsidR="00540E80">
        <w:rPr>
          <w:rFonts w:ascii="Arial" w:eastAsia="Arial" w:hAnsi="Arial" w:cs="Arial"/>
          <w:sz w:val="22"/>
          <w:szCs w:val="22"/>
        </w:rPr>
        <w:t>e/</w:t>
      </w:r>
      <w:r>
        <w:rPr>
          <w:rFonts w:ascii="Arial" w:eastAsia="Arial" w:hAnsi="Arial" w:cs="Arial"/>
          <w:sz w:val="22"/>
          <w:szCs w:val="22"/>
        </w:rPr>
        <w:t>o</w:t>
      </w:r>
      <w:r w:rsidR="00540E80"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 projeto de pesquisa e/ou de extensão com exposição permanente/ habitual ao agente físico;</w:t>
      </w:r>
    </w:p>
    <w:p w:rsidR="000D7393" w:rsidRDefault="00C9448C">
      <w:pPr>
        <w:spacing w:after="8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(3) </w:t>
      </w:r>
      <w:r>
        <w:rPr>
          <w:rFonts w:ascii="Arial" w:eastAsia="Arial" w:hAnsi="Arial" w:cs="Arial"/>
          <w:b/>
          <w:sz w:val="22"/>
          <w:szCs w:val="22"/>
        </w:rPr>
        <w:t xml:space="preserve">Este documento </w:t>
      </w:r>
      <w:r w:rsidR="007E7E02">
        <w:rPr>
          <w:rFonts w:ascii="Arial" w:eastAsia="Arial" w:hAnsi="Arial" w:cs="Arial"/>
          <w:b/>
          <w:sz w:val="22"/>
          <w:szCs w:val="22"/>
          <w:u w:val="single"/>
        </w:rPr>
        <w:t>deverá ser preenchido</w:t>
      </w:r>
      <w:r>
        <w:rPr>
          <w:rFonts w:ascii="Arial" w:eastAsia="Arial" w:hAnsi="Arial" w:cs="Arial"/>
          <w:b/>
          <w:sz w:val="22"/>
          <w:szCs w:val="22"/>
        </w:rPr>
        <w:t xml:space="preserve"> os quesitos inerentes ao risco ocupacional envolvido </w:t>
      </w:r>
      <w:r w:rsidR="00D0265B">
        <w:rPr>
          <w:rFonts w:ascii="Arial" w:eastAsia="Arial" w:hAnsi="Arial" w:cs="Arial"/>
          <w:b/>
          <w:sz w:val="22"/>
          <w:szCs w:val="22"/>
        </w:rPr>
        <w:t xml:space="preserve">sendo </w:t>
      </w:r>
      <w:r>
        <w:rPr>
          <w:rFonts w:ascii="Arial" w:eastAsia="Arial" w:hAnsi="Arial" w:cs="Arial"/>
          <w:b/>
          <w:sz w:val="22"/>
          <w:szCs w:val="22"/>
        </w:rPr>
        <w:t>respondidos completamente; caso contrário, o processo será devolvido</w:t>
      </w:r>
      <w:r>
        <w:rPr>
          <w:rFonts w:ascii="Arial" w:eastAsia="Arial" w:hAnsi="Arial" w:cs="Arial"/>
          <w:sz w:val="22"/>
          <w:szCs w:val="22"/>
        </w:rPr>
        <w:t>. Se o(a) interessado(a) desejar dar prosseguimento, deverá ser incluído novo Anexo C adequadamente respondido para fins de cumprimento da legislação vigente e pertinente.</w:t>
      </w:r>
    </w:p>
    <w:p w:rsidR="000D7393" w:rsidRDefault="000D7393">
      <w:pPr>
        <w:spacing w:after="120"/>
        <w:jc w:val="both"/>
        <w:rPr>
          <w:rFonts w:ascii="Arial" w:eastAsia="Arial" w:hAnsi="Arial" w:cs="Arial"/>
        </w:rPr>
      </w:pPr>
    </w:p>
    <w:p w:rsidR="000D7393" w:rsidRDefault="00C9448C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IMPORTANTE: </w:t>
      </w:r>
      <w:r>
        <w:rPr>
          <w:rFonts w:ascii="Arial" w:eastAsia="Arial" w:hAnsi="Arial" w:cs="Arial"/>
          <w:sz w:val="22"/>
          <w:szCs w:val="22"/>
        </w:rPr>
        <w:t xml:space="preserve">É obrigatório ANEXAR a esse Processo toda a documentação complementar necessária à análise da demanda que justifique e </w:t>
      </w:r>
      <w:r w:rsidRPr="007A22A6">
        <w:rPr>
          <w:rFonts w:ascii="Arial" w:eastAsia="Arial" w:hAnsi="Arial" w:cs="Arial"/>
          <w:b/>
          <w:sz w:val="22"/>
          <w:szCs w:val="22"/>
        </w:rPr>
        <w:t>tenha relação com a exposição ao risco físico</w:t>
      </w:r>
      <w:r>
        <w:rPr>
          <w:rFonts w:ascii="Arial" w:eastAsia="Arial" w:hAnsi="Arial" w:cs="Arial"/>
          <w:sz w:val="22"/>
          <w:szCs w:val="22"/>
        </w:rPr>
        <w:t>,</w:t>
      </w:r>
      <w:r w:rsidR="007A22A6" w:rsidRPr="007A22A6">
        <w:rPr>
          <w:rFonts w:ascii="Arial" w:eastAsia="Arial" w:hAnsi="Arial" w:cs="Arial"/>
          <w:sz w:val="22"/>
          <w:szCs w:val="22"/>
        </w:rPr>
        <w:t xml:space="preserve"> </w:t>
      </w:r>
      <w:r w:rsidR="003838F9">
        <w:rPr>
          <w:rFonts w:ascii="Arial" w:eastAsia="Arial" w:hAnsi="Arial" w:cs="Arial"/>
          <w:sz w:val="22"/>
          <w:szCs w:val="22"/>
        </w:rPr>
        <w:t xml:space="preserve">pertinente ao </w:t>
      </w:r>
      <w:r w:rsidR="007A22A6">
        <w:rPr>
          <w:rFonts w:ascii="Arial" w:eastAsia="Arial" w:hAnsi="Arial" w:cs="Arial"/>
          <w:sz w:val="22"/>
          <w:szCs w:val="22"/>
        </w:rPr>
        <w:t xml:space="preserve"> Docente ou técnico administrativo,</w:t>
      </w:r>
      <w:r>
        <w:rPr>
          <w:rFonts w:ascii="Arial" w:eastAsia="Arial" w:hAnsi="Arial" w:cs="Arial"/>
          <w:sz w:val="22"/>
          <w:szCs w:val="22"/>
        </w:rPr>
        <w:t xml:space="preserve"> dentre elas:</w:t>
      </w:r>
      <w:r w:rsidR="007A22A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POP (Procedimento Operacional Padrão) </w:t>
      </w:r>
      <w:r>
        <w:rPr>
          <w:rFonts w:ascii="Arial" w:eastAsia="Arial" w:hAnsi="Arial" w:cs="Arial"/>
          <w:b/>
          <w:sz w:val="22"/>
          <w:szCs w:val="22"/>
          <w:u w:val="single"/>
        </w:rPr>
        <w:t>apenas do envolvido na exposição ao risco ocupacional</w:t>
      </w:r>
      <w:r>
        <w:rPr>
          <w:rFonts w:ascii="Arial" w:eastAsia="Arial" w:hAnsi="Arial" w:cs="Arial"/>
          <w:sz w:val="22"/>
          <w:szCs w:val="22"/>
        </w:rPr>
        <w:t xml:space="preserve">; conteúdo programático de disciplinas práticas; roteiro das </w:t>
      </w:r>
      <w:r>
        <w:rPr>
          <w:rFonts w:ascii="Arial" w:eastAsia="Arial" w:hAnsi="Arial" w:cs="Arial"/>
          <w:b/>
          <w:sz w:val="22"/>
          <w:szCs w:val="22"/>
          <w:u w:val="single"/>
        </w:rPr>
        <w:t>aulas práticas</w:t>
      </w:r>
      <w:r>
        <w:rPr>
          <w:rFonts w:ascii="Arial" w:eastAsia="Arial" w:hAnsi="Arial" w:cs="Arial"/>
          <w:sz w:val="22"/>
          <w:szCs w:val="22"/>
        </w:rPr>
        <w:t xml:space="preserve"> das disciplinas cuja execução prática ofereça risco nocivo </w:t>
      </w:r>
      <w:r>
        <w:rPr>
          <w:rFonts w:ascii="Arial" w:eastAsia="Arial" w:hAnsi="Arial" w:cs="Arial"/>
          <w:b/>
          <w:sz w:val="22"/>
          <w:szCs w:val="22"/>
        </w:rPr>
        <w:t>ao requerente de modo permanente ou habitual</w:t>
      </w:r>
      <w:r>
        <w:rPr>
          <w:rFonts w:ascii="Arial" w:eastAsia="Arial" w:hAnsi="Arial" w:cs="Arial"/>
          <w:sz w:val="22"/>
          <w:szCs w:val="22"/>
        </w:rPr>
        <w:t xml:space="preserve">; quadro de horários de disciplinas; </w:t>
      </w:r>
      <w:r>
        <w:rPr>
          <w:rFonts w:ascii="Arial" w:eastAsia="Arial" w:hAnsi="Arial" w:cs="Arial"/>
          <w:b/>
          <w:sz w:val="22"/>
          <w:szCs w:val="22"/>
        </w:rPr>
        <w:t>Projeto</w:t>
      </w:r>
      <w:r>
        <w:rPr>
          <w:rFonts w:ascii="Arial" w:eastAsia="Arial" w:hAnsi="Arial" w:cs="Arial"/>
          <w:sz w:val="22"/>
          <w:szCs w:val="22"/>
        </w:rPr>
        <w:t xml:space="preserve"> de extensão e/ou de pesquisa (vinculado a uma fonte financiadora ou uma pró-reitoria da UFPB) que envolve e justifica a </w:t>
      </w:r>
      <w:r>
        <w:rPr>
          <w:rFonts w:ascii="Arial" w:eastAsia="Arial" w:hAnsi="Arial" w:cs="Arial"/>
          <w:b/>
          <w:sz w:val="22"/>
          <w:szCs w:val="22"/>
        </w:rPr>
        <w:t xml:space="preserve">necessidade da exposição a riscos ocupacionais pelo(a) </w:t>
      </w:r>
      <w:r>
        <w:rPr>
          <w:rFonts w:ascii="Arial" w:eastAsia="Arial" w:hAnsi="Arial" w:cs="Arial"/>
          <w:b/>
          <w:sz w:val="22"/>
          <w:szCs w:val="22"/>
          <w:u w:val="single"/>
        </w:rPr>
        <w:t>requerente</w:t>
      </w:r>
      <w:r w:rsidR="007E7E02">
        <w:rPr>
          <w:rFonts w:ascii="Arial" w:eastAsia="Arial" w:hAnsi="Arial" w:cs="Arial"/>
          <w:sz w:val="22"/>
          <w:szCs w:val="22"/>
        </w:rPr>
        <w:t>.</w:t>
      </w:r>
    </w:p>
    <w:p w:rsidR="000D7393" w:rsidRDefault="000D7393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0D7393" w:rsidRDefault="000D7393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f4"/>
        <w:tblW w:w="10185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85"/>
      </w:tblGrid>
      <w:tr w:rsidR="000D7393">
        <w:trPr>
          <w:trHeight w:val="440"/>
        </w:trPr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INFORME SE HÁ EXPOSIÇÃO A AGENTES FÍSICOS DURANTE A JORNADA DE TRABALHO SEMANAL</w:t>
            </w:r>
          </w:p>
        </w:tc>
      </w:tr>
      <w:tr w:rsidR="000D7393">
        <w:trPr>
          <w:trHeight w:val="440"/>
        </w:trPr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Responda o questionário abaixo quanto às condições nas quais há exposição a riscos físicos cuja frequência seja considerada habitual ou permanente durante sua jornada de trabalho.</w:t>
            </w:r>
          </w:p>
          <w:p w:rsidR="000D7393" w:rsidRDefault="000D7393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:rsidR="000D7393" w:rsidRDefault="00C9448C">
      <w:pPr>
        <w:spacing w:line="276" w:lineRule="auto"/>
        <w:jc w:val="both"/>
        <w:rPr>
          <w:rFonts w:ascii="Arial" w:eastAsia="Arial" w:hAnsi="Arial" w:cs="Arial"/>
          <w:sz w:val="12"/>
          <w:szCs w:val="12"/>
        </w:rPr>
      </w:pPr>
      <w:r>
        <w:br w:type="page"/>
      </w:r>
    </w:p>
    <w:p w:rsidR="000D7393" w:rsidRDefault="00C9448C">
      <w:pPr>
        <w:widowControl/>
        <w:spacing w:after="1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EXPOSIÇÃO A RISCO FÍSICO: RUÍDO</w:t>
      </w:r>
    </w:p>
    <w:tbl>
      <w:tblPr>
        <w:tblStyle w:val="af5"/>
        <w:tblW w:w="1030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5"/>
        <w:gridCol w:w="3375"/>
        <w:gridCol w:w="2040"/>
        <w:gridCol w:w="1560"/>
        <w:gridCol w:w="2505"/>
      </w:tblGrid>
      <w:tr w:rsidR="000D7393">
        <w:trPr>
          <w:trHeight w:val="491"/>
        </w:trPr>
        <w:tc>
          <w:tcPr>
            <w:tcW w:w="825" w:type="dxa"/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8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5415" w:type="dxa"/>
            <w:gridSpan w:val="2"/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MS Gothic" w:eastAsia="MS Gothic" w:hAnsi="MS Gothic" w:cs="MS Gothic"/>
                <w:b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b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Níveis de ruído contínuo ou intermitente</w:t>
            </w:r>
          </w:p>
        </w:tc>
        <w:tc>
          <w:tcPr>
            <w:tcW w:w="4065" w:type="dxa"/>
            <w:gridSpan w:val="2"/>
            <w:shd w:val="clear" w:color="auto" w:fill="EEECE1"/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Níveis de ruído de impacto</w:t>
            </w:r>
          </w:p>
        </w:tc>
      </w:tr>
      <w:tr w:rsidR="000D7393">
        <w:trPr>
          <w:trHeight w:val="440"/>
        </w:trPr>
        <w:tc>
          <w:tcPr>
            <w:tcW w:w="1030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Caso tenha identificado alguma exposição com níveis de pressão sonora (ruído contínuo, intermitente ou de impacto), relacione as possíveis fontes, localização e tempo de exposição.</w:t>
            </w:r>
          </w:p>
        </w:tc>
      </w:tr>
      <w:tr w:rsidR="000D7393">
        <w:trPr>
          <w:trHeight w:val="440"/>
        </w:trPr>
        <w:tc>
          <w:tcPr>
            <w:tcW w:w="42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7393" w:rsidRDefault="00C9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Equipamento(s)/ Máquina(s)</w:t>
            </w:r>
          </w:p>
        </w:tc>
        <w:tc>
          <w:tcPr>
            <w:tcW w:w="36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7393" w:rsidRDefault="00C9448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Localização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0D7393" w:rsidRDefault="00C9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1" w:right="-8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Tempo de exposição semanal (h)</w:t>
            </w:r>
          </w:p>
        </w:tc>
      </w:tr>
      <w:tr w:rsidR="000D7393">
        <w:trPr>
          <w:trHeight w:val="400"/>
        </w:trPr>
        <w:tc>
          <w:tcPr>
            <w:tcW w:w="42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auto"/>
          </w:tcPr>
          <w:p w:rsidR="000D7393" w:rsidRDefault="000D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42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auto"/>
          </w:tcPr>
          <w:p w:rsidR="000D7393" w:rsidRDefault="000D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40"/>
        </w:trPr>
        <w:tc>
          <w:tcPr>
            <w:tcW w:w="1030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D7393" w:rsidRDefault="00C9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Descreva a(s) atividade(s) desenvolvida(s) para cada equipamento e/ou máquina relacionada(s) acima, justificando a(s) necessidade(s) de utilização.</w:t>
            </w:r>
          </w:p>
          <w:p w:rsidR="000D7393" w:rsidRDefault="000D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D7393" w:rsidRDefault="000D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D7393" w:rsidRDefault="000D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D7393" w:rsidRDefault="000D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D7393" w:rsidRDefault="000D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D7393">
        <w:trPr>
          <w:trHeight w:val="440"/>
        </w:trPr>
        <w:tc>
          <w:tcPr>
            <w:tcW w:w="1030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administrativa(s) adotada(s) para eliminação, neutralização ou redução do(s) risco(s).</w:t>
            </w:r>
          </w:p>
          <w:p w:rsidR="000D7393" w:rsidRDefault="000D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D7393" w:rsidRDefault="000D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D7393" w:rsidRDefault="000D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D7393" w:rsidRDefault="000D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D7393">
        <w:trPr>
          <w:trHeight w:val="440"/>
        </w:trPr>
        <w:tc>
          <w:tcPr>
            <w:tcW w:w="1030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de proteção(es) coletiva(s) adotada(s) no ambiente para eliminação, neutralização ou redução do(s) risco(s).</w:t>
            </w:r>
          </w:p>
          <w:p w:rsidR="000D7393" w:rsidRDefault="000D7393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D7393" w:rsidRDefault="000D7393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D7393" w:rsidRDefault="000D7393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D7393" w:rsidRDefault="000D7393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D7393">
        <w:trPr>
          <w:trHeight w:val="440"/>
        </w:trPr>
        <w:tc>
          <w:tcPr>
            <w:tcW w:w="1030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os Equipamentos de Proteção Individual (EPI) utilizados no exercício das atividades.</w:t>
            </w:r>
          </w:p>
          <w:p w:rsidR="000D7393" w:rsidRDefault="000D7393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D7393" w:rsidRDefault="000D7393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D7393" w:rsidRDefault="000D7393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D7393" w:rsidRDefault="000D7393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0D7393" w:rsidRDefault="00C9448C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0D7393" w:rsidRDefault="00C9448C">
      <w:pPr>
        <w:widowControl/>
        <w:spacing w:after="1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EXPOSIÇÃO A RISCO FÍSICO: CALOR</w:t>
      </w:r>
    </w:p>
    <w:tbl>
      <w:tblPr>
        <w:tblStyle w:val="af6"/>
        <w:tblW w:w="1030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3645"/>
        <w:gridCol w:w="3645"/>
        <w:gridCol w:w="2520"/>
      </w:tblGrid>
      <w:tr w:rsidR="000D7393">
        <w:trPr>
          <w:trHeight w:val="491"/>
        </w:trPr>
        <w:tc>
          <w:tcPr>
            <w:tcW w:w="495" w:type="dxa"/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ind w:right="-48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9810" w:type="dxa"/>
            <w:gridSpan w:val="3"/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☐ Exposição ao calor em ambientes fechados ou com fonte artificial de calor</w:t>
            </w:r>
          </w:p>
        </w:tc>
      </w:tr>
      <w:tr w:rsidR="000D7393">
        <w:trPr>
          <w:trHeight w:val="44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Caso tenha identificado alguma exposição ao calor em ambientes fechados ou ambientes com fonte artificial de calor, relacione as possíveis fontes, localização e tempo de exposição.</w:t>
            </w:r>
          </w:p>
        </w:tc>
      </w:tr>
      <w:tr w:rsidR="000D7393">
        <w:trPr>
          <w:trHeight w:val="440"/>
        </w:trPr>
        <w:tc>
          <w:tcPr>
            <w:tcW w:w="4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7393" w:rsidRDefault="00C9448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Equipamento(s)/ Máquina(s)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7393" w:rsidRDefault="00C9448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Localização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D7393" w:rsidRDefault="00C9448C">
            <w:pPr>
              <w:ind w:left="-141" w:right="-62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Tempo de exposição semanal (h)</w:t>
            </w:r>
          </w:p>
        </w:tc>
      </w:tr>
      <w:tr w:rsidR="000D7393">
        <w:trPr>
          <w:trHeight w:val="400"/>
        </w:trPr>
        <w:tc>
          <w:tcPr>
            <w:tcW w:w="4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4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Descreva a(s) atividade(s) desenvolvida(s) para cada equipamento e/ou máquina relacionada(s) acima, justificando a(s) necessidade(s) de utilização.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administrativa(s) adotada(s) para eliminação, neutralização ou redução do(s) risco(s).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de proteção(es) coletiva(s) adotada(s) no ambiente para eliminação, neutralização ou redução do(s) risco(s).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os Equipamentos de Proteção Individual (EPI) utilizados no desempenho das atividades.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0D7393" w:rsidRDefault="00C9448C">
      <w:pPr>
        <w:spacing w:line="276" w:lineRule="auto"/>
        <w:rPr>
          <w:rFonts w:ascii="Arial" w:eastAsia="Arial" w:hAnsi="Arial" w:cs="Arial"/>
        </w:rPr>
      </w:pPr>
      <w:r>
        <w:br w:type="page"/>
      </w:r>
    </w:p>
    <w:p w:rsidR="000D7393" w:rsidRDefault="00C9448C">
      <w:pPr>
        <w:widowControl/>
        <w:spacing w:after="10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EXPOSIÇÃO A RISCO FÍSICO: FRIO</w:t>
      </w:r>
    </w:p>
    <w:tbl>
      <w:tblPr>
        <w:tblStyle w:val="af7"/>
        <w:tblW w:w="1029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5"/>
        <w:gridCol w:w="2565"/>
        <w:gridCol w:w="2205"/>
        <w:gridCol w:w="1740"/>
        <w:gridCol w:w="1575"/>
        <w:gridCol w:w="1830"/>
      </w:tblGrid>
      <w:tr w:rsidR="000D7393">
        <w:trPr>
          <w:trHeight w:val="491"/>
        </w:trPr>
        <w:tc>
          <w:tcPr>
            <w:tcW w:w="375" w:type="dxa"/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ind w:right="-48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9915" w:type="dxa"/>
            <w:gridSpan w:val="5"/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☐    Frio (interior de câmaras frigoríficas)</w:t>
            </w:r>
          </w:p>
        </w:tc>
      </w:tr>
      <w:tr w:rsidR="000D7393">
        <w:trPr>
          <w:trHeight w:val="440"/>
        </w:trPr>
        <w:tc>
          <w:tcPr>
            <w:tcW w:w="102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Caso desenvolva trabalhos no interior de câmaras frigoríficas, ou em locais que apresentem condições similares, que exponham os trabalhadores ao frio, relacione abaixo.</w:t>
            </w:r>
          </w:p>
        </w:tc>
      </w:tr>
      <w:tr w:rsidR="000D7393">
        <w:trPr>
          <w:trHeight w:val="440"/>
        </w:trPr>
        <w:tc>
          <w:tcPr>
            <w:tcW w:w="29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7393" w:rsidRDefault="00C9448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Atividades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7393" w:rsidRDefault="00C9448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Localização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7393" w:rsidRDefault="00C9448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Fonte geradora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0D7393" w:rsidRDefault="00C9448C">
            <w:pPr>
              <w:ind w:left="-141" w:right="-62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Tempo de exposição semanal (h)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0D7393" w:rsidRDefault="00C9448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Temperatura ambiente (°C) registrada</w:t>
            </w:r>
          </w:p>
        </w:tc>
      </w:tr>
      <w:tr w:rsidR="000D7393">
        <w:trPr>
          <w:trHeight w:val="400"/>
        </w:trPr>
        <w:tc>
          <w:tcPr>
            <w:tcW w:w="29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auto"/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29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auto"/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2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Descreva a(s) atividade(s) ou desenvolvidas relacionada(s) acima, justificando a(s) necessidade(s) de utilização.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2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administrativa(s) adotada(s) para eliminação, neutralização ou redução do(s) risco(s).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2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de proteção(es) coletiva(s) adotada(s) no ambiente para eliminação, neutralização ou redução do(s) risco(s).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2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os Equipamentos de Proteção Individual (EPI) utilizados no desempenho das atividades.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0D7393" w:rsidRDefault="00C9448C">
      <w:pPr>
        <w:spacing w:line="276" w:lineRule="auto"/>
        <w:rPr>
          <w:rFonts w:ascii="Arial" w:eastAsia="Arial" w:hAnsi="Arial" w:cs="Arial"/>
        </w:rPr>
      </w:pPr>
      <w:r>
        <w:br w:type="page"/>
      </w:r>
    </w:p>
    <w:p w:rsidR="000D7393" w:rsidRDefault="00C9448C">
      <w:pPr>
        <w:widowControl/>
        <w:spacing w:after="10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EXPOSIÇÃO A RISCO FÍSICO: UMIDADE</w:t>
      </w:r>
    </w:p>
    <w:tbl>
      <w:tblPr>
        <w:tblStyle w:val="af8"/>
        <w:tblW w:w="1030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3645"/>
        <w:gridCol w:w="3135"/>
        <w:gridCol w:w="1455"/>
        <w:gridCol w:w="1575"/>
      </w:tblGrid>
      <w:tr w:rsidR="000D7393">
        <w:trPr>
          <w:trHeight w:val="491"/>
        </w:trPr>
        <w:tc>
          <w:tcPr>
            <w:tcW w:w="495" w:type="dxa"/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ind w:right="-48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9810" w:type="dxa"/>
            <w:gridSpan w:val="4"/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☐    Umidade</w:t>
            </w:r>
          </w:p>
        </w:tc>
      </w:tr>
      <w:tr w:rsidR="000D7393">
        <w:trPr>
          <w:trHeight w:val="440"/>
        </w:trPr>
        <w:tc>
          <w:tcPr>
            <w:tcW w:w="1030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Caso desenvolva trabalhos em locais alagados ou encharcados, com umidade excessiva, relacione as atividades ou operações, localização e tempo de exposição.</w:t>
            </w:r>
          </w:p>
        </w:tc>
      </w:tr>
      <w:tr w:rsidR="000D7393">
        <w:trPr>
          <w:trHeight w:val="440"/>
        </w:trPr>
        <w:tc>
          <w:tcPr>
            <w:tcW w:w="4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7393" w:rsidRDefault="00C9448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Atividades ou operações</w:t>
            </w: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7393" w:rsidRDefault="00C9448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Localização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0D7393" w:rsidRDefault="00C9448C">
            <w:pPr>
              <w:ind w:left="-141" w:right="-62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Tempo de exposição semanal (h)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0D7393" w:rsidRDefault="00C9448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Umidade Relativa (%) registrada</w:t>
            </w:r>
          </w:p>
        </w:tc>
      </w:tr>
      <w:tr w:rsidR="000D7393">
        <w:trPr>
          <w:trHeight w:val="400"/>
        </w:trPr>
        <w:tc>
          <w:tcPr>
            <w:tcW w:w="4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gridSpan w:val="2"/>
            <w:shd w:val="clear" w:color="auto" w:fill="auto"/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4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gridSpan w:val="2"/>
            <w:shd w:val="clear" w:color="auto" w:fill="auto"/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30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Detalhe as atividades ou operações desenvolvidas acima e justifique a necessidade.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30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administrativa(s) adotada(s) para eliminação, neutralização ou redução do(s) risco(s).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30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de proteção(es) coletiva(s) adotada(s) no ambiente para eliminação, neutralização ou redução dos riscos.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30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os Equipamentos de Proteção Individual (EPI) utilizados no desempenho das atividades.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0D7393" w:rsidRDefault="000D7393">
      <w:pPr>
        <w:spacing w:line="276" w:lineRule="auto"/>
        <w:jc w:val="both"/>
        <w:rPr>
          <w:rFonts w:ascii="Arial" w:eastAsia="Arial" w:hAnsi="Arial" w:cs="Arial"/>
        </w:rPr>
      </w:pPr>
    </w:p>
    <w:p w:rsidR="000D7393" w:rsidRDefault="00C9448C">
      <w:pPr>
        <w:widowControl/>
        <w:spacing w:after="10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4"/>
          <w:szCs w:val="24"/>
        </w:rPr>
        <w:t>EXPOSIÇÃO A RISCO FÍSICO: VIBRAÇÕES</w:t>
      </w:r>
    </w:p>
    <w:tbl>
      <w:tblPr>
        <w:tblStyle w:val="af9"/>
        <w:tblW w:w="1030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3645"/>
        <w:gridCol w:w="3645"/>
        <w:gridCol w:w="2520"/>
      </w:tblGrid>
      <w:tr w:rsidR="000D7393">
        <w:trPr>
          <w:trHeight w:val="491"/>
        </w:trPr>
        <w:tc>
          <w:tcPr>
            <w:tcW w:w="495" w:type="dxa"/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ind w:right="-48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9810" w:type="dxa"/>
            <w:gridSpan w:val="3"/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☐    Vibrações</w:t>
            </w:r>
          </w:p>
        </w:tc>
      </w:tr>
      <w:tr w:rsidR="000D7393">
        <w:trPr>
          <w:trHeight w:val="44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Caso tenha identificado alguma condição de trabalho decorrente da exposição às Vibrações de Mãos e Braços (VMB) e/ou Vibrações de Corpo Inteiro (VCI), relacione as possíveis fontes, localização e tempo de exposição.</w:t>
            </w:r>
          </w:p>
        </w:tc>
      </w:tr>
      <w:tr w:rsidR="000D7393">
        <w:trPr>
          <w:trHeight w:val="440"/>
        </w:trPr>
        <w:tc>
          <w:tcPr>
            <w:tcW w:w="4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7393" w:rsidRDefault="00C9448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Equipamento(s)/ Máquina(s)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7393" w:rsidRDefault="00C9448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Localização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D7393" w:rsidRDefault="00C9448C">
            <w:pPr>
              <w:ind w:left="-141" w:right="-62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Tempo de exposição semanal (h)</w:t>
            </w:r>
          </w:p>
        </w:tc>
      </w:tr>
      <w:tr w:rsidR="000D7393">
        <w:trPr>
          <w:trHeight w:val="400"/>
        </w:trPr>
        <w:tc>
          <w:tcPr>
            <w:tcW w:w="4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4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Descreva a(s) atividade(s) desenvolvidas para cada equipamento e/ou máquina relacionada(s) acima, justificando a(s) necessidade(s) de utilização.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administrativa(s) adotada(s) para eliminação, neutralização ou redução do(s) risco(s).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de proteção(es) coletiva(s) adotada(s) no ambiente para eliminação, neutralização ou redução do(s) risco(s).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os Equipamentos de Proteção Individual (EPI) utilizados no exercício das atividades.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0D7393" w:rsidRDefault="000D7393">
      <w:pPr>
        <w:spacing w:line="276" w:lineRule="auto"/>
        <w:rPr>
          <w:rFonts w:ascii="Arial" w:eastAsia="Arial" w:hAnsi="Arial" w:cs="Arial"/>
        </w:rPr>
      </w:pPr>
    </w:p>
    <w:p w:rsidR="000D7393" w:rsidRDefault="00C9448C">
      <w:pPr>
        <w:widowControl/>
        <w:spacing w:after="10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EXPOSIÇÃO A RISCO FÍSICO: CONDIÇÕES HIPERBÁRICAS</w:t>
      </w:r>
    </w:p>
    <w:tbl>
      <w:tblPr>
        <w:tblStyle w:val="afa"/>
        <w:tblW w:w="1030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3645"/>
        <w:gridCol w:w="3645"/>
        <w:gridCol w:w="2520"/>
      </w:tblGrid>
      <w:tr w:rsidR="000D7393">
        <w:trPr>
          <w:trHeight w:val="491"/>
        </w:trPr>
        <w:tc>
          <w:tcPr>
            <w:tcW w:w="495" w:type="dxa"/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ind w:right="-48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9810" w:type="dxa"/>
            <w:gridSpan w:val="3"/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☐    Trabalho sob Condições Hiperbáricas</w:t>
            </w:r>
          </w:p>
        </w:tc>
      </w:tr>
      <w:tr w:rsidR="000D7393">
        <w:trPr>
          <w:trHeight w:val="44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Caso tenha identificado alguma condição de trabalho submerso ou trabalho sob ar comprimido, relacione abaixo.</w:t>
            </w:r>
          </w:p>
        </w:tc>
      </w:tr>
      <w:tr w:rsidR="000D7393">
        <w:trPr>
          <w:trHeight w:val="440"/>
        </w:trPr>
        <w:tc>
          <w:tcPr>
            <w:tcW w:w="4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7393" w:rsidRDefault="00C9448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Equipamento(s)/ Máquina(s)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D7393" w:rsidRDefault="00C9448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Localização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D7393" w:rsidRDefault="00C9448C">
            <w:pPr>
              <w:ind w:left="-141" w:right="-62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Tempo de exposição semanal (h)</w:t>
            </w:r>
          </w:p>
        </w:tc>
      </w:tr>
      <w:tr w:rsidR="000D7393">
        <w:trPr>
          <w:trHeight w:val="400"/>
        </w:trPr>
        <w:tc>
          <w:tcPr>
            <w:tcW w:w="4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4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0D7393" w:rsidRDefault="000D739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Descreva as atividades desenvolvidas relacionadas acima, justificando a necessidade.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administrativa(s) adotada(s) para eliminação, neutralização ou redução dos riscos.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de proteção coletiva(s) adotada(s) no ambiente para eliminação, neutralização ou diminuição do(s) risco(s).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D7393">
        <w:trPr>
          <w:trHeight w:val="40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393" w:rsidRDefault="00C9448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os Equipamentos de Proteção Individual (EPI) utilizados no desempenho das atividades.</w:t>
            </w: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0D7393" w:rsidRDefault="000D73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0D7393" w:rsidRDefault="000D7393">
      <w:pPr>
        <w:spacing w:line="276" w:lineRule="auto"/>
        <w:rPr>
          <w:rFonts w:ascii="Arial" w:eastAsia="Arial" w:hAnsi="Arial" w:cs="Arial"/>
        </w:rPr>
      </w:pPr>
    </w:p>
    <w:p w:rsidR="000D7393" w:rsidRDefault="000D7393">
      <w:pPr>
        <w:spacing w:line="276" w:lineRule="auto"/>
        <w:rPr>
          <w:rFonts w:ascii="Arial" w:eastAsia="Arial" w:hAnsi="Arial" w:cs="Arial"/>
        </w:rPr>
      </w:pPr>
    </w:p>
    <w:p w:rsidR="00950941" w:rsidRDefault="00950941">
      <w:pPr>
        <w:spacing w:line="276" w:lineRule="auto"/>
        <w:rPr>
          <w:rFonts w:ascii="Arial" w:eastAsia="Arial" w:hAnsi="Arial" w:cs="Arial"/>
        </w:rPr>
      </w:pPr>
    </w:p>
    <w:p w:rsidR="00950941" w:rsidRDefault="00950941">
      <w:pPr>
        <w:spacing w:line="276" w:lineRule="auto"/>
        <w:rPr>
          <w:rFonts w:ascii="Arial" w:eastAsia="Arial" w:hAnsi="Arial" w:cs="Arial"/>
        </w:rPr>
      </w:pPr>
    </w:p>
    <w:p w:rsidR="00950941" w:rsidRDefault="00950941" w:rsidP="00950941">
      <w:pPr>
        <w:widowControl/>
        <w:spacing w:after="10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EXPOSIÇÃO A RISCO FÍSICO (Outros): </w:t>
      </w:r>
    </w:p>
    <w:tbl>
      <w:tblPr>
        <w:tblW w:w="1030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3645"/>
        <w:gridCol w:w="3135"/>
        <w:gridCol w:w="3030"/>
      </w:tblGrid>
      <w:tr w:rsidR="00950941" w:rsidTr="002C4790">
        <w:trPr>
          <w:trHeight w:val="491"/>
        </w:trPr>
        <w:tc>
          <w:tcPr>
            <w:tcW w:w="495" w:type="dxa"/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0941" w:rsidRDefault="00950941" w:rsidP="002C4790">
            <w:pPr>
              <w:ind w:right="-48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9810" w:type="dxa"/>
            <w:gridSpan w:val="3"/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0941" w:rsidRDefault="00950941" w:rsidP="002C4790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☐   Especificar : ____________________________</w:t>
            </w:r>
          </w:p>
        </w:tc>
      </w:tr>
      <w:tr w:rsidR="00950941" w:rsidTr="002C4790">
        <w:trPr>
          <w:trHeight w:val="44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0941" w:rsidRDefault="00950941" w:rsidP="002C479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Descreva e relacione as atividades ou operações, localização e tempo de exposição.</w:t>
            </w:r>
          </w:p>
        </w:tc>
      </w:tr>
      <w:tr w:rsidR="00950941" w:rsidTr="002C4790">
        <w:trPr>
          <w:trHeight w:val="440"/>
        </w:trPr>
        <w:tc>
          <w:tcPr>
            <w:tcW w:w="4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50941" w:rsidRDefault="00950941" w:rsidP="002C479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Atividades ou operações</w:t>
            </w: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50941" w:rsidRDefault="00950941" w:rsidP="002C479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Localização</w:t>
            </w:r>
          </w:p>
        </w:tc>
        <w:tc>
          <w:tcPr>
            <w:tcW w:w="3030" w:type="dxa"/>
            <w:shd w:val="clear" w:color="auto" w:fill="auto"/>
            <w:vAlign w:val="center"/>
          </w:tcPr>
          <w:p w:rsidR="00950941" w:rsidRDefault="00950941" w:rsidP="002C479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Tempo de exposição semanal (h)</w:t>
            </w:r>
          </w:p>
        </w:tc>
      </w:tr>
      <w:tr w:rsidR="00950941" w:rsidTr="002C4790">
        <w:trPr>
          <w:trHeight w:val="400"/>
        </w:trPr>
        <w:tc>
          <w:tcPr>
            <w:tcW w:w="4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0941" w:rsidRDefault="00950941" w:rsidP="002C479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</w:tc>
        <w:tc>
          <w:tcPr>
            <w:tcW w:w="3030" w:type="dxa"/>
            <w:shd w:val="clear" w:color="auto" w:fill="auto"/>
          </w:tcPr>
          <w:p w:rsidR="00950941" w:rsidRDefault="00950941" w:rsidP="002C4790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950941" w:rsidTr="002C4790">
        <w:trPr>
          <w:trHeight w:val="400"/>
        </w:trPr>
        <w:tc>
          <w:tcPr>
            <w:tcW w:w="4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0941" w:rsidRDefault="00950941" w:rsidP="002C479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</w:tc>
        <w:tc>
          <w:tcPr>
            <w:tcW w:w="3030" w:type="dxa"/>
            <w:shd w:val="clear" w:color="auto" w:fill="auto"/>
          </w:tcPr>
          <w:p w:rsidR="00950941" w:rsidRDefault="00950941" w:rsidP="002C4790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950941" w:rsidTr="002C4790">
        <w:trPr>
          <w:trHeight w:val="40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0941" w:rsidRDefault="00950941" w:rsidP="002C4790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Detalhe as atividades ou operações desenvolvidas acima e justifique a necessidade.</w:t>
            </w: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</w:tc>
      </w:tr>
      <w:tr w:rsidR="00950941" w:rsidTr="002C4790">
        <w:trPr>
          <w:trHeight w:val="40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0941" w:rsidRDefault="00950941" w:rsidP="002C4790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administrativa(s) adotada(s) para eliminação, neutralização ou redução do(s) risco(s).</w:t>
            </w: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</w:tc>
      </w:tr>
      <w:tr w:rsidR="00950941" w:rsidTr="002C4790">
        <w:trPr>
          <w:trHeight w:val="40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0941" w:rsidRDefault="00950941" w:rsidP="002C4790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de proteção(es) coletiva(s) adotada(s) no ambiente para eliminação, neutralização ou redução dos riscos.</w:t>
            </w: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</w:tc>
      </w:tr>
      <w:tr w:rsidR="00950941" w:rsidTr="002C4790">
        <w:trPr>
          <w:trHeight w:val="400"/>
        </w:trPr>
        <w:tc>
          <w:tcPr>
            <w:tcW w:w="103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0941" w:rsidRDefault="00950941" w:rsidP="002C4790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os Equipamentos de Proteção Individual (EPI) utilizados no desempenho das atividades.</w:t>
            </w: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  <w:p w:rsidR="00950941" w:rsidRDefault="00950941" w:rsidP="002C4790">
            <w:pPr>
              <w:rPr>
                <w:rFonts w:ascii="Arial" w:eastAsia="Arial" w:hAnsi="Arial" w:cs="Arial"/>
              </w:rPr>
            </w:pPr>
          </w:p>
        </w:tc>
      </w:tr>
    </w:tbl>
    <w:p w:rsidR="00950941" w:rsidRDefault="00950941" w:rsidP="00950941">
      <w:pPr>
        <w:spacing w:line="276" w:lineRule="auto"/>
        <w:jc w:val="both"/>
        <w:rPr>
          <w:rFonts w:ascii="Arial" w:eastAsia="Arial" w:hAnsi="Arial" w:cs="Arial"/>
        </w:rPr>
      </w:pPr>
    </w:p>
    <w:p w:rsidR="00950941" w:rsidRDefault="00950941">
      <w:pPr>
        <w:spacing w:line="276" w:lineRule="auto"/>
        <w:rPr>
          <w:rFonts w:ascii="Arial" w:eastAsia="Arial" w:hAnsi="Arial" w:cs="Arial"/>
        </w:rPr>
      </w:pPr>
    </w:p>
    <w:p w:rsidR="00950941" w:rsidRDefault="00950941">
      <w:pPr>
        <w:spacing w:line="276" w:lineRule="auto"/>
        <w:rPr>
          <w:rFonts w:ascii="Arial" w:eastAsia="Arial" w:hAnsi="Arial" w:cs="Arial"/>
        </w:rPr>
      </w:pPr>
    </w:p>
    <w:p w:rsidR="00950941" w:rsidRDefault="00950941">
      <w:pPr>
        <w:spacing w:line="276" w:lineRule="auto"/>
        <w:rPr>
          <w:rFonts w:ascii="Arial" w:eastAsia="Arial" w:hAnsi="Arial" w:cs="Arial"/>
        </w:rPr>
      </w:pPr>
    </w:p>
    <w:p w:rsidR="00950941" w:rsidRDefault="00950941">
      <w:pPr>
        <w:spacing w:line="276" w:lineRule="auto"/>
        <w:rPr>
          <w:rFonts w:ascii="Arial" w:eastAsia="Arial" w:hAnsi="Arial" w:cs="Arial"/>
        </w:rPr>
      </w:pPr>
    </w:p>
    <w:p w:rsidR="00950941" w:rsidRDefault="00950941">
      <w:pPr>
        <w:spacing w:line="276" w:lineRule="auto"/>
        <w:rPr>
          <w:rFonts w:ascii="Arial" w:eastAsia="Arial" w:hAnsi="Arial" w:cs="Arial"/>
        </w:rPr>
      </w:pPr>
    </w:p>
    <w:p w:rsidR="00950941" w:rsidRDefault="00950941">
      <w:pPr>
        <w:spacing w:line="276" w:lineRule="auto"/>
        <w:rPr>
          <w:rFonts w:ascii="Arial" w:eastAsia="Arial" w:hAnsi="Arial" w:cs="Arial"/>
        </w:rPr>
      </w:pPr>
    </w:p>
    <w:p w:rsidR="000D7393" w:rsidRDefault="00C9448C">
      <w:pPr>
        <w:spacing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Declaro, sob as penas da Lei, que as informações prestadas são verdadeiras, assumindo total e exclusiva responsabilidade pelas mesmas, observado o disposto no Art. 299 do Decreto-Lei n° 2.848 (Código Penal Brasileiro, de 7 de dezembro de 1940) e no Art. 219 da Lei n°. 10.406 (Código Civil Brasileiro, de 10 de janeiro de 2002).</w:t>
      </w:r>
    </w:p>
    <w:p w:rsidR="000D7393" w:rsidRDefault="000D7393">
      <w:pPr>
        <w:jc w:val="both"/>
        <w:rPr>
          <w:rFonts w:ascii="Arial" w:eastAsia="Arial" w:hAnsi="Arial" w:cs="Arial"/>
        </w:rPr>
      </w:pPr>
    </w:p>
    <w:p w:rsidR="000D7393" w:rsidRDefault="000D7393">
      <w:pPr>
        <w:jc w:val="both"/>
        <w:rPr>
          <w:rFonts w:ascii="Arial" w:eastAsia="Arial" w:hAnsi="Arial" w:cs="Arial"/>
        </w:rPr>
      </w:pPr>
    </w:p>
    <w:p w:rsidR="000D7393" w:rsidRDefault="00C9448C">
      <w:pPr>
        <w:jc w:val="both"/>
        <w:rPr>
          <w:rFonts w:ascii="Arial" w:eastAsia="Arial" w:hAnsi="Arial" w:cs="Arial"/>
          <w:sz w:val="24"/>
          <w:szCs w:val="24"/>
          <w:highlight w:val="yellow"/>
        </w:rPr>
      </w:pPr>
      <w:r>
        <w:rPr>
          <w:rFonts w:ascii="Arial" w:eastAsia="Arial" w:hAnsi="Arial" w:cs="Arial"/>
          <w:sz w:val="24"/>
          <w:szCs w:val="24"/>
        </w:rPr>
        <w:t>Assinatura eletrônica (SIPAC) do(a) Servidor(a) Requerente e da Chefia imediata designada por portaria:</w:t>
      </w:r>
    </w:p>
    <w:sectPr w:rsidR="000D7393">
      <w:headerReference w:type="default" r:id="rId8"/>
      <w:footerReference w:type="default" r:id="rId9"/>
      <w:pgSz w:w="11906" w:h="16838"/>
      <w:pgMar w:top="893" w:right="851" w:bottom="993" w:left="85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DC3" w:rsidRDefault="00883DC3">
      <w:r>
        <w:separator/>
      </w:r>
    </w:p>
  </w:endnote>
  <w:endnote w:type="continuationSeparator" w:id="0">
    <w:p w:rsidR="00883DC3" w:rsidRDefault="0088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393" w:rsidRDefault="000D7393"/>
  <w:p w:rsidR="000D7393" w:rsidRDefault="000D7393"/>
  <w:p w:rsidR="000D7393" w:rsidRDefault="000D739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DC3" w:rsidRDefault="00883DC3">
      <w:r>
        <w:separator/>
      </w:r>
    </w:p>
  </w:footnote>
  <w:footnote w:type="continuationSeparator" w:id="0">
    <w:p w:rsidR="00883DC3" w:rsidRDefault="00883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393" w:rsidRDefault="000D7393">
    <w:pPr>
      <w:ind w:left="426"/>
      <w:jc w:val="center"/>
      <w:rPr>
        <w:rFonts w:ascii="Arial" w:eastAsia="Arial" w:hAnsi="Arial" w:cs="Arial"/>
        <w:b/>
        <w:sz w:val="10"/>
        <w:szCs w:val="10"/>
      </w:rPr>
    </w:pPr>
  </w:p>
  <w:tbl>
    <w:tblPr>
      <w:tblStyle w:val="afb"/>
      <w:tblW w:w="10185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00"/>
      <w:gridCol w:w="7800"/>
      <w:gridCol w:w="1485"/>
    </w:tblGrid>
    <w:tr w:rsidR="000D7393">
      <w:trPr>
        <w:trHeight w:val="151"/>
        <w:jc w:val="center"/>
      </w:trPr>
      <w:tc>
        <w:tcPr>
          <w:tcW w:w="900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0D7393" w:rsidRDefault="00C9448C">
          <w:pPr>
            <w:rPr>
              <w:rFonts w:ascii="Arial" w:eastAsia="Arial" w:hAnsi="Arial" w:cs="Arial"/>
              <w:b/>
              <w:sz w:val="21"/>
              <w:szCs w:val="21"/>
            </w:rPr>
          </w:pPr>
          <w:r>
            <w:rPr>
              <w:rFonts w:ascii="Arial" w:eastAsia="Arial" w:hAnsi="Arial" w:cs="Arial"/>
              <w:b/>
              <w:noProof/>
              <w:sz w:val="6"/>
              <w:szCs w:val="6"/>
              <w:lang w:eastAsia="pt-BR" w:bidi="ar-SA"/>
            </w:rPr>
            <w:drawing>
              <wp:inline distT="114300" distB="114300" distL="114300" distR="114300">
                <wp:extent cx="507048" cy="633809"/>
                <wp:effectExtent l="0" t="0" r="0" b="0"/>
                <wp:docPr id="6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23971" r="2266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7048" cy="63380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0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0D7393" w:rsidRDefault="00C9448C">
          <w:pPr>
            <w:spacing w:line="276" w:lineRule="auto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Universidade Federal da Paraíba</w:t>
          </w:r>
          <w:r>
            <w:rPr>
              <w:rFonts w:ascii="Arial" w:eastAsia="Arial" w:hAnsi="Arial" w:cs="Arial"/>
              <w:sz w:val="20"/>
              <w:szCs w:val="20"/>
            </w:rPr>
            <w:t xml:space="preserve"> </w:t>
          </w:r>
        </w:p>
        <w:p w:rsidR="000D7393" w:rsidRDefault="00C9448C">
          <w:pPr>
            <w:spacing w:line="276" w:lineRule="auto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Pró-Reitoria de Gestão de Pessoas - PROGEP</w:t>
          </w:r>
        </w:p>
        <w:p w:rsidR="000D7393" w:rsidRDefault="00950941">
          <w:pPr>
            <w:widowControl/>
            <w:tabs>
              <w:tab w:val="center" w:pos="4419"/>
              <w:tab w:val="right" w:pos="8838"/>
            </w:tabs>
            <w:spacing w:line="276" w:lineRule="auto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Comissão Especial de Análise sobre Adicionais Ocupacionais da UFPB</w:t>
          </w:r>
        </w:p>
      </w:tc>
      <w:tc>
        <w:tcPr>
          <w:tcW w:w="1485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0D7393" w:rsidRDefault="00C9448C">
          <w:pPr>
            <w:spacing w:line="216" w:lineRule="auto"/>
            <w:ind w:right="-149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 xml:space="preserve">Página </w:t>
          </w:r>
          <w:r>
            <w:rPr>
              <w:rFonts w:ascii="Arial" w:eastAsia="Arial" w:hAnsi="Arial" w:cs="Arial"/>
              <w:b/>
            </w:rPr>
            <w:fldChar w:fldCharType="begin"/>
          </w:r>
          <w:r>
            <w:rPr>
              <w:rFonts w:ascii="Arial" w:eastAsia="Arial" w:hAnsi="Arial" w:cs="Arial"/>
              <w:b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b/>
            </w:rPr>
            <w:fldChar w:fldCharType="separate"/>
          </w:r>
          <w:r w:rsidR="00481D73">
            <w:rPr>
              <w:rFonts w:ascii="Arial" w:eastAsia="Arial" w:hAnsi="Arial" w:cs="Arial"/>
              <w:b/>
              <w:noProof/>
              <w:sz w:val="20"/>
              <w:szCs w:val="20"/>
            </w:rPr>
            <w:t>1</w:t>
          </w:r>
          <w:r>
            <w:rPr>
              <w:rFonts w:ascii="Arial" w:eastAsia="Arial" w:hAnsi="Arial" w:cs="Arial"/>
              <w:b/>
            </w:rPr>
            <w:fldChar w:fldCharType="end"/>
          </w:r>
          <w:r>
            <w:rPr>
              <w:rFonts w:ascii="Arial" w:eastAsia="Arial" w:hAnsi="Arial" w:cs="Arial"/>
              <w:b/>
              <w:sz w:val="20"/>
              <w:szCs w:val="20"/>
            </w:rPr>
            <w:t xml:space="preserve"> de</w:t>
          </w:r>
          <w:r w:rsidR="00950941">
            <w:rPr>
              <w:rFonts w:ascii="Arial" w:eastAsia="Arial" w:hAnsi="Arial" w:cs="Arial"/>
              <w:b/>
              <w:sz w:val="20"/>
              <w:szCs w:val="20"/>
            </w:rPr>
            <w:t xml:space="preserve"> 9</w:t>
          </w:r>
        </w:p>
      </w:tc>
    </w:tr>
    <w:tr w:rsidR="000D7393">
      <w:trPr>
        <w:trHeight w:val="151"/>
        <w:jc w:val="center"/>
      </w:trPr>
      <w:tc>
        <w:tcPr>
          <w:tcW w:w="9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0D7393" w:rsidRDefault="000D73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0D7393" w:rsidRDefault="000D73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85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0D7393" w:rsidRDefault="000D7393">
          <w:pPr>
            <w:spacing w:line="216" w:lineRule="auto"/>
            <w:ind w:right="-149"/>
            <w:rPr>
              <w:rFonts w:ascii="Arial" w:eastAsia="Arial" w:hAnsi="Arial" w:cs="Arial"/>
              <w:b/>
              <w:sz w:val="20"/>
              <w:szCs w:val="20"/>
            </w:rPr>
          </w:pPr>
        </w:p>
      </w:tc>
    </w:tr>
    <w:tr w:rsidR="000D7393">
      <w:trPr>
        <w:trHeight w:val="264"/>
        <w:jc w:val="center"/>
      </w:trPr>
      <w:tc>
        <w:tcPr>
          <w:tcW w:w="9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0D7393" w:rsidRDefault="000D73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0D7393" w:rsidRDefault="000D73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85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0D7393" w:rsidRDefault="00C9448C">
          <w:pPr>
            <w:spacing w:line="216" w:lineRule="auto"/>
            <w:ind w:left="-141" w:right="-149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 xml:space="preserve">Data: </w:t>
          </w:r>
          <w:r w:rsidR="007A22A6">
            <w:rPr>
              <w:rFonts w:ascii="Arial" w:eastAsia="Arial" w:hAnsi="Arial" w:cs="Arial"/>
              <w:b/>
              <w:sz w:val="20"/>
              <w:szCs w:val="20"/>
            </w:rPr>
            <w:t>20</w:t>
          </w:r>
          <w:r>
            <w:rPr>
              <w:rFonts w:ascii="Arial" w:eastAsia="Arial" w:hAnsi="Arial" w:cs="Arial"/>
              <w:b/>
              <w:sz w:val="20"/>
              <w:szCs w:val="20"/>
            </w:rPr>
            <w:t>/0</w:t>
          </w:r>
          <w:r w:rsidR="007A22A6">
            <w:rPr>
              <w:rFonts w:ascii="Arial" w:eastAsia="Arial" w:hAnsi="Arial" w:cs="Arial"/>
              <w:b/>
              <w:sz w:val="20"/>
              <w:szCs w:val="20"/>
            </w:rPr>
            <w:t>2/26</w:t>
          </w:r>
        </w:p>
      </w:tc>
    </w:tr>
    <w:tr w:rsidR="000D7393">
      <w:trPr>
        <w:trHeight w:val="264"/>
        <w:jc w:val="center"/>
      </w:trPr>
      <w:tc>
        <w:tcPr>
          <w:tcW w:w="9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0D7393" w:rsidRDefault="000D73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0D7393" w:rsidRDefault="000D73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85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0D7393" w:rsidRDefault="000D73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</w:tr>
  </w:tbl>
  <w:p w:rsidR="000D7393" w:rsidRDefault="000D7393">
    <w:pPr>
      <w:widowControl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rFonts w:ascii="Arial" w:eastAsia="Arial" w:hAnsi="Arial" w:cs="Arial"/>
        <w:b/>
      </w:rPr>
    </w:pPr>
  </w:p>
  <w:p w:rsidR="000D7393" w:rsidRDefault="000D7393">
    <w:pPr>
      <w:widowControl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rFonts w:ascii="Arial" w:eastAsia="Arial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393"/>
    <w:rsid w:val="000D7393"/>
    <w:rsid w:val="0034604E"/>
    <w:rsid w:val="003838F9"/>
    <w:rsid w:val="00481D73"/>
    <w:rsid w:val="004B008B"/>
    <w:rsid w:val="004F68B1"/>
    <w:rsid w:val="00540E80"/>
    <w:rsid w:val="007073EF"/>
    <w:rsid w:val="007A22A6"/>
    <w:rsid w:val="007E7E02"/>
    <w:rsid w:val="00801261"/>
    <w:rsid w:val="00883DC3"/>
    <w:rsid w:val="00950941"/>
    <w:rsid w:val="00B249B2"/>
    <w:rsid w:val="00C9448C"/>
    <w:rsid w:val="00D0265B"/>
    <w:rsid w:val="00DF5BF8"/>
    <w:rsid w:val="00F05F5B"/>
    <w:rsid w:val="00FD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 w:cs="Mangal"/>
      <w:lang w:eastAsia="zh-CN" w:bidi="hi-IN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1">
    <w:name w:val="ListLabel 1"/>
    <w:qFormat/>
    <w:rPr>
      <w:position w:val="0"/>
      <w:sz w:val="20"/>
      <w:vertAlign w:val="baseline"/>
    </w:rPr>
  </w:style>
  <w:style w:type="character" w:customStyle="1" w:styleId="ListLabel2">
    <w:name w:val="ListLabel 2"/>
    <w:qFormat/>
    <w:rPr>
      <w:position w:val="0"/>
      <w:sz w:val="20"/>
      <w:vertAlign w:val="baseline"/>
    </w:rPr>
  </w:style>
  <w:style w:type="character" w:customStyle="1" w:styleId="ListLabel3">
    <w:name w:val="ListLabel 3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4">
    <w:name w:val="ListLabel 4"/>
    <w:qFormat/>
    <w:rPr>
      <w:position w:val="0"/>
      <w:sz w:val="20"/>
      <w:vertAlign w:val="baseline"/>
    </w:rPr>
  </w:style>
  <w:style w:type="character" w:customStyle="1" w:styleId="ListLabel5">
    <w:name w:val="ListLabel 5"/>
    <w:qFormat/>
    <w:rPr>
      <w:position w:val="0"/>
      <w:sz w:val="20"/>
      <w:vertAlign w:val="baseline"/>
    </w:rPr>
  </w:style>
  <w:style w:type="character" w:customStyle="1" w:styleId="ListLabel6">
    <w:name w:val="ListLabel 6"/>
    <w:qFormat/>
    <w:rPr>
      <w:position w:val="0"/>
      <w:sz w:val="20"/>
      <w:vertAlign w:val="baseline"/>
    </w:rPr>
  </w:style>
  <w:style w:type="character" w:customStyle="1" w:styleId="ListLabel7">
    <w:name w:val="ListLabel 7"/>
    <w:qFormat/>
    <w:rPr>
      <w:position w:val="0"/>
      <w:sz w:val="20"/>
      <w:vertAlign w:val="baseline"/>
    </w:rPr>
  </w:style>
  <w:style w:type="character" w:customStyle="1" w:styleId="ListLabel8">
    <w:name w:val="ListLabel 8"/>
    <w:qFormat/>
    <w:rPr>
      <w:position w:val="0"/>
      <w:sz w:val="20"/>
      <w:vertAlign w:val="baseline"/>
    </w:rPr>
  </w:style>
  <w:style w:type="character" w:customStyle="1" w:styleId="ListLabel9">
    <w:name w:val="ListLabel 9"/>
    <w:qFormat/>
    <w:rPr>
      <w:position w:val="0"/>
      <w:sz w:val="20"/>
      <w:vertAlign w:val="baseline"/>
    </w:rPr>
  </w:style>
  <w:style w:type="character" w:customStyle="1" w:styleId="ListLabel10">
    <w:name w:val="ListLabel 10"/>
    <w:qFormat/>
    <w:rPr>
      <w:position w:val="0"/>
      <w:sz w:val="20"/>
      <w:vertAlign w:val="baseline"/>
    </w:rPr>
  </w:style>
  <w:style w:type="character" w:customStyle="1" w:styleId="ListLabel11">
    <w:name w:val="ListLabel 11"/>
    <w:qFormat/>
    <w:rPr>
      <w:position w:val="0"/>
      <w:sz w:val="20"/>
      <w:vertAlign w:val="baseline"/>
    </w:rPr>
  </w:style>
  <w:style w:type="character" w:customStyle="1" w:styleId="ListLabel12">
    <w:name w:val="ListLabel 12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3">
    <w:name w:val="ListLabel 13"/>
    <w:qFormat/>
    <w:rPr>
      <w:position w:val="0"/>
      <w:sz w:val="20"/>
      <w:vertAlign w:val="baseline"/>
    </w:rPr>
  </w:style>
  <w:style w:type="character" w:customStyle="1" w:styleId="ListLabel14">
    <w:name w:val="ListLabel 14"/>
    <w:qFormat/>
    <w:rPr>
      <w:position w:val="0"/>
      <w:sz w:val="20"/>
      <w:vertAlign w:val="baseline"/>
    </w:rPr>
  </w:style>
  <w:style w:type="character" w:customStyle="1" w:styleId="ListLabel15">
    <w:name w:val="ListLabel 15"/>
    <w:qFormat/>
    <w:rPr>
      <w:position w:val="0"/>
      <w:sz w:val="20"/>
      <w:vertAlign w:val="baseline"/>
    </w:rPr>
  </w:style>
  <w:style w:type="character" w:customStyle="1" w:styleId="ListLabel16">
    <w:name w:val="ListLabel 16"/>
    <w:qFormat/>
    <w:rPr>
      <w:position w:val="0"/>
      <w:sz w:val="20"/>
      <w:vertAlign w:val="baseline"/>
    </w:rPr>
  </w:style>
  <w:style w:type="character" w:customStyle="1" w:styleId="ListLabel17">
    <w:name w:val="ListLabel 17"/>
    <w:qFormat/>
    <w:rPr>
      <w:position w:val="0"/>
      <w:sz w:val="20"/>
      <w:vertAlign w:val="baseline"/>
    </w:rPr>
  </w:style>
  <w:style w:type="character" w:customStyle="1" w:styleId="ListLabel18">
    <w:name w:val="ListLabel 18"/>
    <w:qFormat/>
    <w:rPr>
      <w:position w:val="0"/>
      <w:sz w:val="20"/>
      <w:vertAlign w:val="baseline"/>
    </w:rPr>
  </w:style>
  <w:style w:type="character" w:customStyle="1" w:styleId="ListLabel19">
    <w:name w:val="ListLabel 19"/>
    <w:qFormat/>
    <w:rPr>
      <w:position w:val="0"/>
      <w:sz w:val="20"/>
      <w:vertAlign w:val="baseline"/>
    </w:rPr>
  </w:style>
  <w:style w:type="character" w:customStyle="1" w:styleId="ListLabel20">
    <w:name w:val="ListLabel 20"/>
    <w:qFormat/>
    <w:rPr>
      <w:position w:val="0"/>
      <w:sz w:val="20"/>
      <w:vertAlign w:val="baseline"/>
    </w:rPr>
  </w:style>
  <w:style w:type="character" w:customStyle="1" w:styleId="ListLabel21">
    <w:name w:val="ListLabel 21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2">
    <w:name w:val="ListLabel 22"/>
    <w:qFormat/>
    <w:rPr>
      <w:position w:val="0"/>
      <w:sz w:val="20"/>
      <w:vertAlign w:val="baseline"/>
    </w:rPr>
  </w:style>
  <w:style w:type="character" w:customStyle="1" w:styleId="ListLabel23">
    <w:name w:val="ListLabel 23"/>
    <w:qFormat/>
    <w:rPr>
      <w:position w:val="0"/>
      <w:sz w:val="20"/>
      <w:vertAlign w:val="baseline"/>
    </w:rPr>
  </w:style>
  <w:style w:type="character" w:customStyle="1" w:styleId="ListLabel24">
    <w:name w:val="ListLabel 24"/>
    <w:qFormat/>
    <w:rPr>
      <w:position w:val="0"/>
      <w:sz w:val="20"/>
      <w:vertAlign w:val="baseline"/>
    </w:rPr>
  </w:style>
  <w:style w:type="character" w:customStyle="1" w:styleId="ListLabel25">
    <w:name w:val="ListLabel 25"/>
    <w:qFormat/>
    <w:rPr>
      <w:position w:val="0"/>
      <w:sz w:val="20"/>
      <w:vertAlign w:val="baseline"/>
    </w:rPr>
  </w:style>
  <w:style w:type="character" w:customStyle="1" w:styleId="ListLabel26">
    <w:name w:val="ListLabel 26"/>
    <w:qFormat/>
    <w:rPr>
      <w:position w:val="0"/>
      <w:sz w:val="20"/>
      <w:vertAlign w:val="baseline"/>
    </w:rPr>
  </w:style>
  <w:style w:type="character" w:customStyle="1" w:styleId="ListLabel27">
    <w:name w:val="ListLabel 27"/>
    <w:qFormat/>
    <w:rPr>
      <w:position w:val="0"/>
      <w:sz w:val="20"/>
      <w:vertAlign w:val="baseline"/>
    </w:rPr>
  </w:style>
  <w:style w:type="character" w:customStyle="1" w:styleId="ListLabel28">
    <w:name w:val="ListLabel 28"/>
    <w:qFormat/>
    <w:rPr>
      <w:position w:val="0"/>
      <w:sz w:val="20"/>
      <w:vertAlign w:val="baseline"/>
    </w:rPr>
  </w:style>
  <w:style w:type="character" w:customStyle="1" w:styleId="ListLabel29">
    <w:name w:val="ListLabel 29"/>
    <w:qFormat/>
    <w:rPr>
      <w:position w:val="0"/>
      <w:sz w:val="20"/>
      <w:vertAlign w:val="baseline"/>
    </w:rPr>
  </w:style>
  <w:style w:type="character" w:customStyle="1" w:styleId="ListLabel30">
    <w:name w:val="ListLabel 30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31">
    <w:name w:val="ListLabel 31"/>
    <w:qFormat/>
    <w:rPr>
      <w:position w:val="0"/>
      <w:sz w:val="20"/>
      <w:vertAlign w:val="baseline"/>
    </w:rPr>
  </w:style>
  <w:style w:type="character" w:customStyle="1" w:styleId="ListLabel32">
    <w:name w:val="ListLabel 32"/>
    <w:qFormat/>
    <w:rPr>
      <w:position w:val="0"/>
      <w:sz w:val="20"/>
      <w:vertAlign w:val="baseline"/>
    </w:rPr>
  </w:style>
  <w:style w:type="character" w:customStyle="1" w:styleId="ListLabel33">
    <w:name w:val="ListLabel 33"/>
    <w:qFormat/>
    <w:rPr>
      <w:position w:val="0"/>
      <w:sz w:val="20"/>
      <w:vertAlign w:val="baseline"/>
    </w:rPr>
  </w:style>
  <w:style w:type="character" w:customStyle="1" w:styleId="ListLabel34">
    <w:name w:val="ListLabel 34"/>
    <w:qFormat/>
    <w:rPr>
      <w:position w:val="0"/>
      <w:sz w:val="20"/>
      <w:vertAlign w:val="baseline"/>
    </w:rPr>
  </w:style>
  <w:style w:type="character" w:customStyle="1" w:styleId="ListLabel35">
    <w:name w:val="ListLabel 35"/>
    <w:qFormat/>
    <w:rPr>
      <w:position w:val="0"/>
      <w:sz w:val="20"/>
      <w:vertAlign w:val="baseline"/>
    </w:rPr>
  </w:style>
  <w:style w:type="character" w:customStyle="1" w:styleId="ListLabel36">
    <w:name w:val="ListLabel 36"/>
    <w:qFormat/>
    <w:rPr>
      <w:position w:val="0"/>
      <w:sz w:val="20"/>
      <w:vertAlign w:val="baselin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rFonts w:eastAsia="SimSun" w:cs="Mangal"/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776E5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76E5"/>
    <w:rPr>
      <w:rFonts w:ascii="Segoe UI" w:eastAsia="SimSun" w:hAnsi="Segoe UI" w:cs="Mangal"/>
      <w:sz w:val="18"/>
      <w:szCs w:val="16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2776E5"/>
    <w:pPr>
      <w:tabs>
        <w:tab w:val="center" w:pos="4252"/>
        <w:tab w:val="right" w:pos="8504"/>
      </w:tabs>
    </w:pPr>
    <w:rPr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2776E5"/>
    <w:rPr>
      <w:rFonts w:eastAsia="SimSun" w:cs="Mangal"/>
      <w:szCs w:val="18"/>
      <w:lang w:eastAsia="zh-CN" w:bidi="hi-IN"/>
    </w:rPr>
  </w:style>
  <w:style w:type="paragraph" w:styleId="NormalWeb">
    <w:name w:val="Normal (Web)"/>
    <w:basedOn w:val="Normal"/>
    <w:uiPriority w:val="99"/>
    <w:unhideWhenUsed/>
    <w:rsid w:val="00842E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table" w:customStyle="1" w:styleId="TableGrid">
    <w:name w:val="TableGrid"/>
    <w:rsid w:val="001F5AC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B23D03"/>
    <w:rPr>
      <w:color w:val="808080"/>
    </w:rPr>
  </w:style>
  <w:style w:type="table" w:customStyle="1" w:styleId="a9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 w:cs="Mangal"/>
      <w:lang w:eastAsia="zh-CN" w:bidi="hi-IN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1">
    <w:name w:val="ListLabel 1"/>
    <w:qFormat/>
    <w:rPr>
      <w:position w:val="0"/>
      <w:sz w:val="20"/>
      <w:vertAlign w:val="baseline"/>
    </w:rPr>
  </w:style>
  <w:style w:type="character" w:customStyle="1" w:styleId="ListLabel2">
    <w:name w:val="ListLabel 2"/>
    <w:qFormat/>
    <w:rPr>
      <w:position w:val="0"/>
      <w:sz w:val="20"/>
      <w:vertAlign w:val="baseline"/>
    </w:rPr>
  </w:style>
  <w:style w:type="character" w:customStyle="1" w:styleId="ListLabel3">
    <w:name w:val="ListLabel 3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4">
    <w:name w:val="ListLabel 4"/>
    <w:qFormat/>
    <w:rPr>
      <w:position w:val="0"/>
      <w:sz w:val="20"/>
      <w:vertAlign w:val="baseline"/>
    </w:rPr>
  </w:style>
  <w:style w:type="character" w:customStyle="1" w:styleId="ListLabel5">
    <w:name w:val="ListLabel 5"/>
    <w:qFormat/>
    <w:rPr>
      <w:position w:val="0"/>
      <w:sz w:val="20"/>
      <w:vertAlign w:val="baseline"/>
    </w:rPr>
  </w:style>
  <w:style w:type="character" w:customStyle="1" w:styleId="ListLabel6">
    <w:name w:val="ListLabel 6"/>
    <w:qFormat/>
    <w:rPr>
      <w:position w:val="0"/>
      <w:sz w:val="20"/>
      <w:vertAlign w:val="baseline"/>
    </w:rPr>
  </w:style>
  <w:style w:type="character" w:customStyle="1" w:styleId="ListLabel7">
    <w:name w:val="ListLabel 7"/>
    <w:qFormat/>
    <w:rPr>
      <w:position w:val="0"/>
      <w:sz w:val="20"/>
      <w:vertAlign w:val="baseline"/>
    </w:rPr>
  </w:style>
  <w:style w:type="character" w:customStyle="1" w:styleId="ListLabel8">
    <w:name w:val="ListLabel 8"/>
    <w:qFormat/>
    <w:rPr>
      <w:position w:val="0"/>
      <w:sz w:val="20"/>
      <w:vertAlign w:val="baseline"/>
    </w:rPr>
  </w:style>
  <w:style w:type="character" w:customStyle="1" w:styleId="ListLabel9">
    <w:name w:val="ListLabel 9"/>
    <w:qFormat/>
    <w:rPr>
      <w:position w:val="0"/>
      <w:sz w:val="20"/>
      <w:vertAlign w:val="baseline"/>
    </w:rPr>
  </w:style>
  <w:style w:type="character" w:customStyle="1" w:styleId="ListLabel10">
    <w:name w:val="ListLabel 10"/>
    <w:qFormat/>
    <w:rPr>
      <w:position w:val="0"/>
      <w:sz w:val="20"/>
      <w:vertAlign w:val="baseline"/>
    </w:rPr>
  </w:style>
  <w:style w:type="character" w:customStyle="1" w:styleId="ListLabel11">
    <w:name w:val="ListLabel 11"/>
    <w:qFormat/>
    <w:rPr>
      <w:position w:val="0"/>
      <w:sz w:val="20"/>
      <w:vertAlign w:val="baseline"/>
    </w:rPr>
  </w:style>
  <w:style w:type="character" w:customStyle="1" w:styleId="ListLabel12">
    <w:name w:val="ListLabel 12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3">
    <w:name w:val="ListLabel 13"/>
    <w:qFormat/>
    <w:rPr>
      <w:position w:val="0"/>
      <w:sz w:val="20"/>
      <w:vertAlign w:val="baseline"/>
    </w:rPr>
  </w:style>
  <w:style w:type="character" w:customStyle="1" w:styleId="ListLabel14">
    <w:name w:val="ListLabel 14"/>
    <w:qFormat/>
    <w:rPr>
      <w:position w:val="0"/>
      <w:sz w:val="20"/>
      <w:vertAlign w:val="baseline"/>
    </w:rPr>
  </w:style>
  <w:style w:type="character" w:customStyle="1" w:styleId="ListLabel15">
    <w:name w:val="ListLabel 15"/>
    <w:qFormat/>
    <w:rPr>
      <w:position w:val="0"/>
      <w:sz w:val="20"/>
      <w:vertAlign w:val="baseline"/>
    </w:rPr>
  </w:style>
  <w:style w:type="character" w:customStyle="1" w:styleId="ListLabel16">
    <w:name w:val="ListLabel 16"/>
    <w:qFormat/>
    <w:rPr>
      <w:position w:val="0"/>
      <w:sz w:val="20"/>
      <w:vertAlign w:val="baseline"/>
    </w:rPr>
  </w:style>
  <w:style w:type="character" w:customStyle="1" w:styleId="ListLabel17">
    <w:name w:val="ListLabel 17"/>
    <w:qFormat/>
    <w:rPr>
      <w:position w:val="0"/>
      <w:sz w:val="20"/>
      <w:vertAlign w:val="baseline"/>
    </w:rPr>
  </w:style>
  <w:style w:type="character" w:customStyle="1" w:styleId="ListLabel18">
    <w:name w:val="ListLabel 18"/>
    <w:qFormat/>
    <w:rPr>
      <w:position w:val="0"/>
      <w:sz w:val="20"/>
      <w:vertAlign w:val="baseline"/>
    </w:rPr>
  </w:style>
  <w:style w:type="character" w:customStyle="1" w:styleId="ListLabel19">
    <w:name w:val="ListLabel 19"/>
    <w:qFormat/>
    <w:rPr>
      <w:position w:val="0"/>
      <w:sz w:val="20"/>
      <w:vertAlign w:val="baseline"/>
    </w:rPr>
  </w:style>
  <w:style w:type="character" w:customStyle="1" w:styleId="ListLabel20">
    <w:name w:val="ListLabel 20"/>
    <w:qFormat/>
    <w:rPr>
      <w:position w:val="0"/>
      <w:sz w:val="20"/>
      <w:vertAlign w:val="baseline"/>
    </w:rPr>
  </w:style>
  <w:style w:type="character" w:customStyle="1" w:styleId="ListLabel21">
    <w:name w:val="ListLabel 21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2">
    <w:name w:val="ListLabel 22"/>
    <w:qFormat/>
    <w:rPr>
      <w:position w:val="0"/>
      <w:sz w:val="20"/>
      <w:vertAlign w:val="baseline"/>
    </w:rPr>
  </w:style>
  <w:style w:type="character" w:customStyle="1" w:styleId="ListLabel23">
    <w:name w:val="ListLabel 23"/>
    <w:qFormat/>
    <w:rPr>
      <w:position w:val="0"/>
      <w:sz w:val="20"/>
      <w:vertAlign w:val="baseline"/>
    </w:rPr>
  </w:style>
  <w:style w:type="character" w:customStyle="1" w:styleId="ListLabel24">
    <w:name w:val="ListLabel 24"/>
    <w:qFormat/>
    <w:rPr>
      <w:position w:val="0"/>
      <w:sz w:val="20"/>
      <w:vertAlign w:val="baseline"/>
    </w:rPr>
  </w:style>
  <w:style w:type="character" w:customStyle="1" w:styleId="ListLabel25">
    <w:name w:val="ListLabel 25"/>
    <w:qFormat/>
    <w:rPr>
      <w:position w:val="0"/>
      <w:sz w:val="20"/>
      <w:vertAlign w:val="baseline"/>
    </w:rPr>
  </w:style>
  <w:style w:type="character" w:customStyle="1" w:styleId="ListLabel26">
    <w:name w:val="ListLabel 26"/>
    <w:qFormat/>
    <w:rPr>
      <w:position w:val="0"/>
      <w:sz w:val="20"/>
      <w:vertAlign w:val="baseline"/>
    </w:rPr>
  </w:style>
  <w:style w:type="character" w:customStyle="1" w:styleId="ListLabel27">
    <w:name w:val="ListLabel 27"/>
    <w:qFormat/>
    <w:rPr>
      <w:position w:val="0"/>
      <w:sz w:val="20"/>
      <w:vertAlign w:val="baseline"/>
    </w:rPr>
  </w:style>
  <w:style w:type="character" w:customStyle="1" w:styleId="ListLabel28">
    <w:name w:val="ListLabel 28"/>
    <w:qFormat/>
    <w:rPr>
      <w:position w:val="0"/>
      <w:sz w:val="20"/>
      <w:vertAlign w:val="baseline"/>
    </w:rPr>
  </w:style>
  <w:style w:type="character" w:customStyle="1" w:styleId="ListLabel29">
    <w:name w:val="ListLabel 29"/>
    <w:qFormat/>
    <w:rPr>
      <w:position w:val="0"/>
      <w:sz w:val="20"/>
      <w:vertAlign w:val="baseline"/>
    </w:rPr>
  </w:style>
  <w:style w:type="character" w:customStyle="1" w:styleId="ListLabel30">
    <w:name w:val="ListLabel 30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31">
    <w:name w:val="ListLabel 31"/>
    <w:qFormat/>
    <w:rPr>
      <w:position w:val="0"/>
      <w:sz w:val="20"/>
      <w:vertAlign w:val="baseline"/>
    </w:rPr>
  </w:style>
  <w:style w:type="character" w:customStyle="1" w:styleId="ListLabel32">
    <w:name w:val="ListLabel 32"/>
    <w:qFormat/>
    <w:rPr>
      <w:position w:val="0"/>
      <w:sz w:val="20"/>
      <w:vertAlign w:val="baseline"/>
    </w:rPr>
  </w:style>
  <w:style w:type="character" w:customStyle="1" w:styleId="ListLabel33">
    <w:name w:val="ListLabel 33"/>
    <w:qFormat/>
    <w:rPr>
      <w:position w:val="0"/>
      <w:sz w:val="20"/>
      <w:vertAlign w:val="baseline"/>
    </w:rPr>
  </w:style>
  <w:style w:type="character" w:customStyle="1" w:styleId="ListLabel34">
    <w:name w:val="ListLabel 34"/>
    <w:qFormat/>
    <w:rPr>
      <w:position w:val="0"/>
      <w:sz w:val="20"/>
      <w:vertAlign w:val="baseline"/>
    </w:rPr>
  </w:style>
  <w:style w:type="character" w:customStyle="1" w:styleId="ListLabel35">
    <w:name w:val="ListLabel 35"/>
    <w:qFormat/>
    <w:rPr>
      <w:position w:val="0"/>
      <w:sz w:val="20"/>
      <w:vertAlign w:val="baseline"/>
    </w:rPr>
  </w:style>
  <w:style w:type="character" w:customStyle="1" w:styleId="ListLabel36">
    <w:name w:val="ListLabel 36"/>
    <w:qFormat/>
    <w:rPr>
      <w:position w:val="0"/>
      <w:sz w:val="20"/>
      <w:vertAlign w:val="baselin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rFonts w:eastAsia="SimSun" w:cs="Mangal"/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776E5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76E5"/>
    <w:rPr>
      <w:rFonts w:ascii="Segoe UI" w:eastAsia="SimSun" w:hAnsi="Segoe UI" w:cs="Mangal"/>
      <w:sz w:val="18"/>
      <w:szCs w:val="16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2776E5"/>
    <w:pPr>
      <w:tabs>
        <w:tab w:val="center" w:pos="4252"/>
        <w:tab w:val="right" w:pos="8504"/>
      </w:tabs>
    </w:pPr>
    <w:rPr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2776E5"/>
    <w:rPr>
      <w:rFonts w:eastAsia="SimSun" w:cs="Mangal"/>
      <w:szCs w:val="18"/>
      <w:lang w:eastAsia="zh-CN" w:bidi="hi-IN"/>
    </w:rPr>
  </w:style>
  <w:style w:type="paragraph" w:styleId="NormalWeb">
    <w:name w:val="Normal (Web)"/>
    <w:basedOn w:val="Normal"/>
    <w:uiPriority w:val="99"/>
    <w:unhideWhenUsed/>
    <w:rsid w:val="00842E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table" w:customStyle="1" w:styleId="TableGrid">
    <w:name w:val="TableGrid"/>
    <w:rsid w:val="001F5AC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B23D03"/>
    <w:rPr>
      <w:color w:val="808080"/>
    </w:rPr>
  </w:style>
  <w:style w:type="table" w:customStyle="1" w:styleId="a9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DK/eEgvnSgqMoJ4CQIL6Tsy/+A==">CgMxLjA4AGo3ChRzdWdnZXN0LmVkMGc0MWFobGE0NhIfQUxJTkUgQ1JJU1RJTkEgTUVOREVTIERFIEZBUklBU3IhMWtBb2sxLTNYSExJUHJnV2NCMzFGbHZyNUc2WXM1bnN5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1268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Germano  Oliveira</dc:creator>
  <cp:lastModifiedBy>FABIO</cp:lastModifiedBy>
  <cp:revision>2</cp:revision>
  <dcterms:created xsi:type="dcterms:W3CDTF">2026-03-09T12:04:00Z</dcterms:created>
  <dcterms:modified xsi:type="dcterms:W3CDTF">2026-03-09T12:04:00Z</dcterms:modified>
</cp:coreProperties>
</file>